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Id2" /><Relationship Type="http://schemas.openxmlformats.org/package/2006/relationships/metadata/core-properties" Target="/docProps/core.xml" Id="rId61" /></Relationships>
</file>

<file path=word/document.xml><?xml version="1.0" encoding="utf-8"?>
<w:document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r="http://schemas.openxmlformats.org/officeDocument/2006/relationships" xmlns:cp="http://schemas.openxmlformats.org/package/2006/metadata/core-properties" xmlns:dc="http://purl.org/dc/elements/1.1/" xmlns:a="http://schemas.openxmlformats.org/drawingml/2006/main" xmlns:pic="http://schemas.openxmlformats.org/drawingml/2006/picture" xmlns="http://www.w3.org/2001/XMLSchema">
  <w:body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103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55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377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32"/>
                    </w:rPr>
                    <w:t xml:space="preserve">11 - Управление образования Ирбитского муниципального образования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10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26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8"/>
                    </w:rPr>
                    <w:t xml:space="preserve">1. Основные результаты ЕГЭ за 3 года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5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26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Количество участников по категориям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3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422"/>
              <w:gridCol w:w="3422"/>
              <w:gridCol w:w="3422"/>
              <w:gridCol w:w="3422"/>
            </w:tblGrid>
            <w:tr>
              <w:trPr>
                <w:trHeight w:val="262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Категория участников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2017, чел.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2018, чел.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2019, чел.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Выпускник общеобразовательной организации текущего года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106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107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99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Выпускник общеобразовательной организации, не завершивший среднее общее образование (не прошедший ГИА)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Выпускник прошлых лет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Обучающийся иностранной образовательной организации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Обучающийся образовательной организации среднего профессионального образования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Обучающийся общеобразовательной организации, завершивший освоение образовательной программы по учебному предмету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7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55" w:hRule="atLeast"/>
        </w:trPr>
        <w:tc>
          <w:tcPr>
            <w:tcW w:w="13688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277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1.1 Основные сведения о результатах </w:t>
                  </w: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выпускников </w:t>
                  </w: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текущего года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54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626"/>
              <w:gridCol w:w="861"/>
              <w:gridCol w:w="791"/>
              <w:gridCol w:w="875"/>
              <w:gridCol w:w="771"/>
              <w:gridCol w:w="730"/>
              <w:gridCol w:w="784"/>
              <w:gridCol w:w="833"/>
              <w:gridCol w:w="948"/>
              <w:gridCol w:w="846"/>
              <w:gridCol w:w="718"/>
              <w:gridCol w:w="741"/>
              <w:gridCol w:w="771"/>
              <w:gridCol w:w="816"/>
              <w:gridCol w:w="841"/>
              <w:gridCol w:w="726"/>
            </w:tblGrid>
            <w:tr>
              <w:trPr>
                <w:trHeight w:val="119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61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Выбор предмета *, чел. (доля)</w:t>
                  </w:r>
                </w:p>
              </w:tc>
              <w:tc>
                <w:tcPr>
                  <w:tcW w:w="791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75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71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Доля неудовлетворительных результатов по предмету</w:t>
                  </w:r>
                </w:p>
              </w:tc>
              <w:tc>
                <w:tcPr>
                  <w:tcW w:w="730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84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33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Доля «низких» результатов</w:t>
                  </w:r>
                </w:p>
              </w:tc>
              <w:tc>
                <w:tcPr>
                  <w:tcW w:w="948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46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18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Доля «средних» результатов</w:t>
                  </w:r>
                </w:p>
              </w:tc>
              <w:tc>
                <w:tcPr>
                  <w:tcW w:w="741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71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16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Доля «высоко-балльных»результатов**</w:t>
                  </w:r>
                </w:p>
              </w:tc>
              <w:tc>
                <w:tcPr>
                  <w:tcW w:w="841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26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  <w:p>
                  <w:pPr>
                    <w:spacing w:after="0" w:line="240" w:lineRule="auto"/>
                    <w:rPr>
                      <w:sz w:val="0"/>
                    </w:rPr>
                    <w:jc w:val="left"/>
                  </w:pP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103 чел. (98.10 %)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106 чел. (99.07 %)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98 чел. (98.99 %)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28.16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31.13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30.61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56.31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52.83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62.24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15.53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16.04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7.14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 профильная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64 чел. (60.95 %)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64 чел. (59.81 %)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47 чел. (47.47 %)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4.69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6.25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6.38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75.00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73.44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57.45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18.75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20.31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36.17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1.56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Физика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 чел. (23.81 %)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 чел. (16.82 %)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 чел. (9.09 %)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5.56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92.00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88.89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77.78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4.00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5.56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22.22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4.00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Химия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 чел. (12.38 %)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 чел. (12.15 %)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 чел. (10.10 %)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23.08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7.69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10.00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53.85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84.62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40.00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23.08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7.69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50.00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Информатика и ИКТ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 чел. (9.52 %)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 чел. (7.48 %)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 чел. (5.05 %)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20.00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40.00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37.50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80.00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40.00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50.00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20.00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12.50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Биология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 чел. (19.05 %)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 чел. (24.30 %)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 чел. (22.22 %)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20.00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11.54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9.09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55.00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73.08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59.09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25.00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15.38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31.82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История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 чел. (10.48 %)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 чел. (11.21 %)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 чел. (12.12 %)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36.36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41.67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50.00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63.64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50.00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41.67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8.33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8.33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География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 чел. (0.95 %)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 чел. (2.80 %)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33.33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100.00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66.67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Обществознание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44 чел. (41.90 %)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54 чел. (50.47 %)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52 чел. (52.53 %)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13.64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12.96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5.77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59.09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55.56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44.23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27.27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24.07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48.08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7.41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1.92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Литература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 чел. (4.76 %)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 чел. (1.87 %)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 чел. (3.03 %)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40.00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60.00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66.67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100.00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33.33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 базовая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72 чел. (68.57 %)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92 чел. (85.98 %)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55 чел. (55.56 %)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100.00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100.00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100.00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Английский язык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 чел. (3.03 %)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33.33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66.67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Немецкий язык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Испанский язык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Французский язык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Китайский язык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105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700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62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i/>
                      <w:color w:val="000000"/>
                      <w:sz w:val="20"/>
                    </w:rPr>
                    <w:t xml:space="preserve">* В статистике учтены только участники, категории «Выпускник текущего года» и «Не прошедший ГИА в предыдущие годы»; </w:t>
                  </w:r>
                </w:p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i/>
                      <w:color w:val="000000"/>
                      <w:sz w:val="20"/>
                    </w:rPr>
                    <w:t xml:space="preserve">** Высокобалльными результатами считаются более 80 тестовых баллов 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4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901"/>
              <w:gridCol w:w="917"/>
              <w:gridCol w:w="969"/>
              <w:gridCol w:w="1440"/>
              <w:gridCol w:w="768"/>
              <w:gridCol w:w="751"/>
              <w:gridCol w:w="842"/>
              <w:gridCol w:w="782"/>
              <w:gridCol w:w="805"/>
              <w:gridCol w:w="888"/>
              <w:gridCol w:w="818"/>
              <w:gridCol w:w="927"/>
              <w:gridCol w:w="873"/>
            </w:tblGrid>
            <w:tr>
              <w:trPr>
                <w:trHeight w:val="577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17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Среднее арифметическое, тестовый балл</w:t>
                  </w:r>
                </w:p>
              </w:tc>
              <w:tc>
                <w:tcPr>
                  <w:tcW w:w="969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440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68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Медиана, первичный балл</w:t>
                  </w:r>
                </w:p>
              </w:tc>
              <w:tc>
                <w:tcPr>
                  <w:tcW w:w="751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42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Среднее арифметическое, первичный балл</w:t>
                  </w:r>
                </w:p>
              </w:tc>
              <w:tc>
                <w:tcPr>
                  <w:tcW w:w="805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88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18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Стандартное отклонение, первичный балл</w:t>
                  </w:r>
                </w:p>
              </w:tc>
              <w:tc>
                <w:tcPr>
                  <w:tcW w:w="927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73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  <w:p>
                  <w:pPr>
                    <w:spacing w:after="0" w:line="240" w:lineRule="auto"/>
                    <w:rPr>
                      <w:sz w:val="0"/>
                    </w:rPr>
                    <w:jc w:val="left"/>
                  </w:pP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66</w:t>
                  </w: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65</w:t>
                  </w: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65</w:t>
                  </w: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39</w:t>
                  </w: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38</w:t>
                  </w: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38</w:t>
                  </w: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39</w:t>
                  </w: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38</w:t>
                  </w: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38</w:t>
                  </w: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7,54</w:t>
                  </w: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8,37</w:t>
                  </w: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7,71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 профильная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45</w:t>
                  </w: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47</w:t>
                  </w: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51</w:t>
                  </w: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3,13</w:t>
                  </w: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3,08</w:t>
                  </w: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2,98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Физика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48</w:t>
                  </w: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46</w:t>
                  </w: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51</w:t>
                  </w: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28</w:t>
                  </w: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7,48</w:t>
                  </w: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6,61</w:t>
                  </w: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6,54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Химия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47</w:t>
                  </w: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48</w:t>
                  </w: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55</w:t>
                  </w: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</w:t>
                  </w: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</w:t>
                  </w: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</w:t>
                  </w: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24</w:t>
                  </w: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30</w:t>
                  </w: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10,77</w:t>
                  </w: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6,43</w:t>
                  </w: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13,58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Информатика и ИКТ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53</w:t>
                  </w: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64</w:t>
                  </w: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55</w:t>
                  </w: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</w:t>
                  </w: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</w:t>
                  </w: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</w:t>
                  </w: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7,59</w:t>
                  </w: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6,69</w:t>
                  </w: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2,95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Биология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47</w:t>
                  </w: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47</w:t>
                  </w: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</w:t>
                  </w: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</w:t>
                  </w: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</w:t>
                  </w: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24</w:t>
                  </w: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10,12</w:t>
                  </w: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8,48</w:t>
                  </w: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9,85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История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59</w:t>
                  </w: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59</w:t>
                  </w: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59</w:t>
                  </w: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34</w:t>
                  </w: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34</w:t>
                  </w: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</w:t>
                  </w: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</w:t>
                  </w: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</w:t>
                  </w: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</w:t>
                  </w: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11,15</w:t>
                  </w: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12,47</w:t>
                  </w: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10,63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География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69</w:t>
                  </w: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60</w:t>
                  </w: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</w:t>
                  </w: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37</w:t>
                  </w: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</w:t>
                  </w: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</w:t>
                  </w: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9,54</w:t>
                  </w: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Английский язык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81</w:t>
                  </w: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83</w:t>
                  </w: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81</w:t>
                  </w: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4,73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Немецкий язык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Французский язык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Обществознание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52</w:t>
                  </w: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55</w:t>
                  </w: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59</w:t>
                  </w: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</w:t>
                  </w: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34</w:t>
                  </w: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36</w:t>
                  </w: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29</w:t>
                  </w: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</w:t>
                  </w: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36</w:t>
                  </w: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9,79</w:t>
                  </w: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10,85</w:t>
                  </w: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8,58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Испанский язык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Китайский язык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Литература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56</w:t>
                  </w: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83</w:t>
                  </w: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79</w:t>
                  </w: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</w:t>
                  </w: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53</w:t>
                  </w: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51</w:t>
                  </w: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24</w:t>
                  </w: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53</w:t>
                  </w: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51</w:t>
                  </w: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8,98</w:t>
                  </w: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1,41</w:t>
                  </w: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2,08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29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 базовая</w:t>
                  </w:r>
                </w:p>
              </w:tc>
              <w:tc>
                <w:tcPr>
                  <w:tcW w:w="91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</w:p>
              </w:tc>
              <w:tc>
                <w:tcPr>
                  <w:tcW w:w="9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</w:p>
              </w:tc>
              <w:tc>
                <w:tcPr>
                  <w:tcW w:w="144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</w:p>
              </w:tc>
              <w:tc>
                <w:tcPr>
                  <w:tcW w:w="76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</w:t>
                  </w:r>
                </w:p>
              </w:tc>
              <w:tc>
                <w:tcPr>
                  <w:tcW w:w="7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</w:t>
                  </w:r>
                </w:p>
              </w:tc>
              <w:tc>
                <w:tcPr>
                  <w:tcW w:w="8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</w:t>
                  </w:r>
                </w:p>
              </w:tc>
              <w:tc>
                <w:tcPr>
                  <w:tcW w:w="78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</w:p>
              </w:tc>
              <w:tc>
                <w:tcPr>
                  <w:tcW w:w="80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</w:p>
              </w:tc>
              <w:tc>
                <w:tcPr>
                  <w:tcW w:w="8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</w:p>
              </w:tc>
              <w:tc>
                <w:tcPr>
                  <w:tcW w:w="8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3,05</w:t>
                  </w:r>
                </w:p>
              </w:tc>
              <w:tc>
                <w:tcPr>
                  <w:tcW w:w="9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3,12</w:t>
                  </w:r>
                </w:p>
              </w:tc>
              <w:tc>
                <w:tcPr>
                  <w:tcW w:w="87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3,15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7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26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1.2 Динамика показателя «медиана тестовых баллов» за 2018-2019 годы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7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7199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4571774"/>
                  <wp:docPr id="0" name="img2.png"/>
                  <a:graphic>
                    <a:graphicData uri="http://schemas.openxmlformats.org/drawingml/2006/picture">
                      <pic:pic>
                        <pic:nvPicPr>
                          <pic:cNvPr id="1" name="img2.png"/>
                          <pic:cNvPicPr/>
                        </pic:nvPicPr>
                        <pic:blipFill>
                          <a:blip r:embed="rId5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457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7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910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83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8"/>
                    </w:rPr>
                    <w:t xml:space="preserve">2. Основные результаты ОГЭ за 3 года </w:t>
                  </w:r>
                </w:p>
                <w:p>
                  <w:pPr>
                    <w:spacing w:after="0" w:line="240" w:lineRule="auto"/>
                    <w:rPr>
                      <w:sz w:val="0"/>
                    </w:rPr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Количество участников по категориям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34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422"/>
              <w:gridCol w:w="3422"/>
              <w:gridCol w:w="3422"/>
              <w:gridCol w:w="3422"/>
            </w:tblGrid>
            <w:tr>
              <w:trPr>
                <w:trHeight w:val="262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Категория участников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2017, чел.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2018, чел.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2019, чел.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Выпускник общеобразовательной организации текущего года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279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346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318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Выпускник общеобразовательной организации, не завершивший основное общее образование в предыдущие годы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Обучающийся иностранной образовательной организации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60" w:hRule="atLeast"/>
        </w:trPr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688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26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2.1 Основные сведения о результатах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42" w:hRule="atLeast"/>
        </w:trPr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0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626"/>
              <w:gridCol w:w="861"/>
              <w:gridCol w:w="791"/>
              <w:gridCol w:w="875"/>
              <w:gridCol w:w="771"/>
              <w:gridCol w:w="730"/>
              <w:gridCol w:w="784"/>
              <w:gridCol w:w="833"/>
              <w:gridCol w:w="948"/>
              <w:gridCol w:w="846"/>
              <w:gridCol w:w="718"/>
              <w:gridCol w:w="741"/>
              <w:gridCol w:w="771"/>
              <w:gridCol w:w="816"/>
              <w:gridCol w:w="841"/>
              <w:gridCol w:w="726"/>
            </w:tblGrid>
            <w:tr>
              <w:trPr>
                <w:trHeight w:val="1237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61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Выбор предмета *, чел. (доля)</w:t>
                  </w:r>
                </w:p>
              </w:tc>
              <w:tc>
                <w:tcPr>
                  <w:tcW w:w="791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75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71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Доля неудовлетворительных результатов по предмету («3»)</w:t>
                  </w:r>
                </w:p>
              </w:tc>
              <w:tc>
                <w:tcPr>
                  <w:tcW w:w="730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84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33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Доля «низких» результатов («3»)</w:t>
                  </w:r>
                </w:p>
              </w:tc>
              <w:tc>
                <w:tcPr>
                  <w:tcW w:w="948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46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18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Доля «средних» результатов («4»)</w:t>
                  </w:r>
                </w:p>
              </w:tc>
              <w:tc>
                <w:tcPr>
                  <w:tcW w:w="741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71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16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Доля «высоко-балльных» результатов («5»)</w:t>
                  </w:r>
                </w:p>
              </w:tc>
              <w:tc>
                <w:tcPr>
                  <w:tcW w:w="841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26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  <w:p>
                  <w:pPr>
                    <w:spacing w:after="0" w:line="240" w:lineRule="auto"/>
                    <w:rPr>
                      <w:sz w:val="0"/>
                    </w:rPr>
                    <w:jc w:val="left"/>
                  </w:pP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231 чел. (88.85 %)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301 чел. (91.21 %)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289 чел. (90.88 %)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35.50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33.89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35.29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45.89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44.52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38.75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18.61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21.59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25.95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233 чел. (89.62 %)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307 чел. (93.03 %)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290 чел. (91.19 %)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2.15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1.95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1.03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49.79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41.69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50.00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41.63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47.23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38.97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6.44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10.42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10.00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Физика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 чел. (3.85 %)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 чел. (7.58 %)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 чел. (5.35 %)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60.00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72.00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52.94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40.00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28.00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41.18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5.88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Химия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29 чел. (11.15 %)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 чел. (9.39 %)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 чел. (12.58 %)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31.03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35.48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55.00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51.72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38.71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25.00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17.24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25.81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20.00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Информатика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69 чел. (26.54 %)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115 чел. (34.85 %)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117 чел. (36.79 %)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0.87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36.23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37.39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35.04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42.03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51.30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48.72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21.74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10.43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16.24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Биология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123 чел. (47.31 %)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133 чел. (40.30 %)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128 чел. (40.25 %)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65.85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60.90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70.31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33.33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37.59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27.34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0.81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1.50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2.34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История (с ХХ веком)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 чел. (2.69 %)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 чел. (1.52 %)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 чел. (1.89 %)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20.00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71.43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33.33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14.29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80.00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50.00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14.29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20.00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16.67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География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72 чел. (27.69 %)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119 чел. (36.06 %)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133 чел. (41.82 %)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1.68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33.33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38.66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36.84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48.61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45.38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45.86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18.06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15.97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17.29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Английский язык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 чел. (2.31 %)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 чел. (0.30 %)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 чел. (1.89 %)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33.33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16.67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16.67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50.00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50.00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100.00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33.33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Немецкий язык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 чел. (0.30 %)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100.00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Французский язык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Обществознание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140 чел. (53.85 %)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167 чел. (50.61 %)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126 чел. (39.62 %)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4.19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60.71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61.68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53.17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37.86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34.73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43.65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1.43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2.40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3.17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Испанский язык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История (без ХХ века)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 чел. (-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6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Литература</w:t>
                  </w:r>
                </w:p>
              </w:tc>
              <w:tc>
                <w:tcPr>
                  <w:tcW w:w="8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 чел. (1.15 %)</w:t>
                  </w:r>
                </w:p>
              </w:tc>
              <w:tc>
                <w:tcPr>
                  <w:tcW w:w="79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 чел. (1.21 %)</w:t>
                  </w:r>
                </w:p>
              </w:tc>
              <w:tc>
                <w:tcPr>
                  <w:tcW w:w="8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 чел. (1.89 %)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3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7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83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-</w:t>
                  </w:r>
                </w:p>
              </w:tc>
              <w:tc>
                <w:tcPr>
                  <w:tcW w:w="94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25.00</w:t>
                  </w:r>
                </w:p>
              </w:tc>
              <w:tc>
                <w:tcPr>
                  <w:tcW w:w="84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16.67</w:t>
                  </w:r>
                </w:p>
              </w:tc>
              <w:tc>
                <w:tcPr>
                  <w:tcW w:w="71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66.67</w:t>
                  </w:r>
                </w:p>
              </w:tc>
              <w:tc>
                <w:tcPr>
                  <w:tcW w:w="7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50.00</w:t>
                  </w:r>
                </w:p>
              </w:tc>
              <w:tc>
                <w:tcPr>
                  <w:tcW w:w="77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33.33</w:t>
                  </w:r>
                </w:p>
              </w:tc>
              <w:tc>
                <w:tcPr>
                  <w:tcW w:w="81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33.33</w:t>
                  </w:r>
                </w:p>
              </w:tc>
              <w:tc>
                <w:tcPr>
                  <w:tcW w:w="84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25.00</w:t>
                  </w:r>
                </w:p>
              </w:tc>
              <w:tc>
                <w:tcPr>
                  <w:tcW w:w="72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50.00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368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44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234"/>
              <w:gridCol w:w="1101"/>
              <w:gridCol w:w="1084"/>
              <w:gridCol w:w="1175"/>
              <w:gridCol w:w="1115"/>
              <w:gridCol w:w="1137"/>
              <w:gridCol w:w="1221"/>
              <w:gridCol w:w="1151"/>
              <w:gridCol w:w="1260"/>
              <w:gridCol w:w="1206"/>
            </w:tblGrid>
            <w:tr>
              <w:trPr>
                <w:trHeight w:val="577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01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Медиана первичного балла</w:t>
                  </w:r>
                </w:p>
              </w:tc>
              <w:tc>
                <w:tcPr>
                  <w:tcW w:w="1084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175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115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Среднее арифметическое первичного балла</w:t>
                  </w:r>
                </w:p>
              </w:tc>
              <w:tc>
                <w:tcPr>
                  <w:tcW w:w="1137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221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151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Стандартное отклонение первичного балла</w:t>
                  </w:r>
                </w:p>
              </w:tc>
              <w:tc>
                <w:tcPr>
                  <w:tcW w:w="1260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206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28</w:t>
                  </w: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28</w:t>
                  </w: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6,29</w:t>
                  </w: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5,68</w:t>
                  </w: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5,92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</w:t>
                  </w: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4,78</w:t>
                  </w: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5,10</w:t>
                  </w: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5,56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Физика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24</w:t>
                  </w: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</w:t>
                  </w: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6,04</w:t>
                  </w: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5,23</w:t>
                  </w: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7,12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Химия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</w:t>
                  </w: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</w:t>
                  </w: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6,38</w:t>
                  </w: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7,07</w:t>
                  </w: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7,53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Информатика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</w:t>
                  </w: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</w:t>
                  </w: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</w:t>
                  </w: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</w:t>
                  </w: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</w:t>
                  </w: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4,14</w:t>
                  </w: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4,45</w:t>
                  </w: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4,61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Биология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</w:t>
                  </w: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</w:t>
                  </w: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6,42</w:t>
                  </w: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5,90</w:t>
                  </w: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5,80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История (с ХХ веком)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24</w:t>
                  </w: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</w:t>
                  </w: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</w:t>
                  </w: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9,70</w:t>
                  </w: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9,18</w:t>
                  </w: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8,74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География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</w:t>
                  </w: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</w:t>
                  </w: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</w:t>
                  </w: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4,55</w:t>
                  </w: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4,87</w:t>
                  </w: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5,35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Английский язык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51</w:t>
                  </w: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52</w:t>
                  </w: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52</w:t>
                  </w: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</w:t>
                  </w: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62</w:t>
                  </w: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</w:t>
                  </w: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12,26</w:t>
                  </w: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13,11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Немецкий язык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52</w:t>
                  </w: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</w:t>
                  </w: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48</w:t>
                  </w: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36</w:t>
                  </w: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Французский язык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57</w:t>
                  </w: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53</w:t>
                  </w: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Обществознание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</w:t>
                  </w: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</w:t>
                  </w: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5,85</w:t>
                  </w: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6,09</w:t>
                  </w: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5,82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Испанский язык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История (без ХХ века)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323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Литература</w:t>
                  </w:r>
                </w:p>
              </w:tc>
              <w:tc>
                <w:tcPr>
                  <w:tcW w:w="110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</w:p>
              </w:tc>
              <w:tc>
                <w:tcPr>
                  <w:tcW w:w="108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117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111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</w:t>
                  </w:r>
                </w:p>
              </w:tc>
              <w:tc>
                <w:tcPr>
                  <w:tcW w:w="11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12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115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4,04</w:t>
                  </w:r>
                </w:p>
              </w:tc>
              <w:tc>
                <w:tcPr>
                  <w:tcW w:w="12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9,07</w:t>
                  </w:r>
                </w:p>
              </w:tc>
              <w:tc>
                <w:tcPr>
                  <w:tcW w:w="12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7,20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5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30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35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2.2 Индекс успешных результатов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4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7199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4571774"/>
                  <wp:docPr id="2" name="img3.png"/>
                  <a:graphic>
                    <a:graphicData uri="http://schemas.openxmlformats.org/drawingml/2006/picture">
                      <pic:pic>
                        <pic:nvPicPr>
                          <pic:cNvPr id="3" name="img3.png"/>
                          <pic:cNvPicPr/>
                        </pic:nvPicPr>
                        <pic:blipFill>
                          <a:blip r:embed="rId6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457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9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135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1057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8"/>
                    </w:rPr>
                    <w:t xml:space="preserve">3. Сведения о качестве образования в муниципальном образовании </w:t>
                  </w: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8"/>
                    </w:rPr>
                    <w:br/>
                  </w: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8"/>
                    </w:rPr>
                    <w:br/>
                  </w: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3.1 Сведения о доступности качественного образования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206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340" w:hRule="atLeast"/>
              </w:trPr>
              <w:tc>
                <w:tcPr>
                  <w:tcW w:w="13688" w:type="dxa"/>
                </w:tcPr>
                <w:tbl>
                  <w:tblPr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3688"/>
                  </w:tblGrid>
                  <w:tr>
                    <w:trPr>
                      <w:trHeight w:val="262" w:hRule="atLeast"/>
                    </w:trPr>
                    <w:tc>
                      <w:tcPr>
                        <w:tcW w:w="13688" w:type="dxa"/>
                        <w:tcBorders>
                          <w:top w:val="nil" w:color="000000" w:sz="7"/>
                          <w:left w:val="nil" w:color="000000" w:sz="7"/>
                          <w:bottom w:val="nil" w:color="000000" w:sz="7"/>
                          <w:right w:val="nil" w:color="000000" w:sz="7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>
                        <w:pPr>
                          <w:spacing w:after="0" w:line="240" w:lineRule="auto"/>
                          <w:jc w:val="left"/>
                        </w:pPr>
                        <w:r>
                          <w:rPr>
                            <w:rFonts w:ascii="Times New Roman" w:hAnsi="Times New Roman" w:eastAsia="Times New Roman"/>
                            <w:b/>
                            <w:color w:val="000000"/>
                            <w:sz w:val="24"/>
                          </w:rPr>
                          <w:t xml:space="preserve">Данные в отчете </w:t>
                        </w:r>
                        <w:r>
                          <w:rPr>
                            <w:rFonts w:ascii="Times New Roman" w:hAnsi="Times New Roman" w:eastAsia="Times New Roman"/>
                            <w:b/>
                            <w:color w:val="000000"/>
                            <w:sz w:val="22"/>
                          </w:rPr>
                          <w:t xml:space="preserve">«</w:t>
                        </w:r>
                        <w:r>
                          <w:rPr>
                            <w:rFonts w:ascii="Times New Roman" w:hAnsi="Times New Roman" w:eastAsia="Times New Roman"/>
                            <w:b/>
                            <w:color w:val="000000"/>
                            <w:sz w:val="24"/>
                          </w:rPr>
                          <w:t xml:space="preserve">Сборник для глав.Часть 2</w:t>
                        </w:r>
                        <w:r>
                          <w:rPr>
                            <w:rFonts w:ascii="Times New Roman" w:hAnsi="Times New Roman" w:eastAsia="Times New Roman"/>
                            <w:b/>
                            <w:color w:val="000000"/>
                            <w:sz w:val="22"/>
                          </w:rPr>
                          <w:t xml:space="preserve">».</w:t>
                        </w:r>
                      </w:p>
                    </w:tc>
                  </w:tr>
                </w:tbl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5747" w:hRule="atLeast"/>
              </w:trPr>
              <w:tc>
                <w:tcPr>
                  <w:tcW w:w="13688" w:type="dxa"/>
                </w:tcPr>
                <w:p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>
            <w:pPr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10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700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62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3.2.1 Ранжирование ОО по интегральным показателям качества подготовки выпускников для ОО, где более 10 учащихся принимали участие в ЕГЭ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7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286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208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i/>
                      <w:color w:val="000000"/>
                      <w:sz w:val="20"/>
                    </w:rPr>
                    <w:t xml:space="preserve">* ВТГ - выпускники текущего года (здесь и далее)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103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56"/>
              <w:gridCol w:w="2232"/>
              <w:gridCol w:w="3210"/>
              <w:gridCol w:w="827"/>
              <w:gridCol w:w="893"/>
              <w:gridCol w:w="756"/>
              <w:gridCol w:w="896"/>
              <w:gridCol w:w="807"/>
              <w:gridCol w:w="833"/>
              <w:gridCol w:w="840"/>
              <w:gridCol w:w="755"/>
              <w:gridCol w:w="878"/>
            </w:tblGrid>
            <w:tr>
              <w:trPr>
                <w:trHeight w:val="637" w:hRule="atLeast"/>
              </w:trPr>
              <w:tc>
                <w:tcPr>
                  <w:tcW w:w="756" w:type="dxa"/>
                  <w:tcBorders>
                    <w:top w:val="single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2232" w:type="dxa"/>
                  <w:tcBorders>
                    <w:top w:val="single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210" w:type="dxa"/>
                  <w:tcBorders>
                    <w:top w:val="single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27" w:type="dxa"/>
                  <w:tcBorders>
                    <w:top w:val="single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93" w:type="dxa"/>
                  <w:hMerge w:val="restart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ВТГ*, получившие суммарно по трём предметам соответствующее количество тестовых баллов</w:t>
                  </w:r>
                </w:p>
              </w:tc>
              <w:tc>
                <w:tcPr>
                  <w:tcW w:w="756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96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07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33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40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55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78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756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№ </w:t>
                  </w:r>
                </w:p>
              </w:tc>
              <w:tc>
                <w:tcPr>
                  <w:tcW w:w="2232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АТЕ</w:t>
                  </w:r>
                </w:p>
              </w:tc>
              <w:tc>
                <w:tcPr>
                  <w:tcW w:w="3210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Краткое наименование ОО</w:t>
                  </w:r>
                </w:p>
              </w:tc>
              <w:tc>
                <w:tcPr>
                  <w:tcW w:w="827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ВТГ*</w:t>
                  </w:r>
                </w:p>
              </w:tc>
              <w:tc>
                <w:tcPr>
                  <w:tcW w:w="893" w:type="dxa"/>
                  <w:hMerge w:val="restart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до 160</w:t>
                  </w:r>
                </w:p>
              </w:tc>
              <w:tc>
                <w:tcPr>
                  <w:tcW w:w="756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96" w:type="dxa"/>
                  <w:hMerge w:val="restart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от 161 до 220</w:t>
                  </w:r>
                </w:p>
              </w:tc>
              <w:tc>
                <w:tcPr>
                  <w:tcW w:w="807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33" w:type="dxa"/>
                  <w:hMerge w:val="restart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от 221 до 260</w:t>
                  </w:r>
                </w:p>
              </w:tc>
              <w:tc>
                <w:tcPr>
                  <w:tcW w:w="840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55" w:type="dxa"/>
                  <w:hMerge w:val="restart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от 251 до 300</w:t>
                  </w:r>
                </w:p>
              </w:tc>
              <w:tc>
                <w:tcPr>
                  <w:tcW w:w="878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217" w:hRule="atLeast"/>
              </w:trPr>
              <w:tc>
                <w:tcPr>
                  <w:tcW w:w="756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п/п</w:t>
                  </w:r>
                </w:p>
              </w:tc>
              <w:tc>
                <w:tcPr>
                  <w:tcW w:w="2232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210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27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9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чел.</w:t>
                  </w:r>
                </w:p>
              </w:tc>
              <w:tc>
                <w:tcPr>
                  <w:tcW w:w="75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%</w:t>
                  </w:r>
                </w:p>
              </w:tc>
              <w:tc>
                <w:tcPr>
                  <w:tcW w:w="89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чел.</w:t>
                  </w:r>
                </w:p>
              </w:tc>
              <w:tc>
                <w:tcPr>
                  <w:tcW w:w="807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%</w:t>
                  </w:r>
                </w:p>
              </w:tc>
              <w:tc>
                <w:tcPr>
                  <w:tcW w:w="8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чел.</w:t>
                  </w:r>
                </w:p>
              </w:tc>
              <w:tc>
                <w:tcPr>
                  <w:tcW w:w="84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%</w:t>
                  </w:r>
                </w:p>
              </w:tc>
              <w:tc>
                <w:tcPr>
                  <w:tcW w:w="75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чел.</w:t>
                  </w:r>
                </w:p>
              </w:tc>
              <w:tc>
                <w:tcPr>
                  <w:tcW w:w="87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%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633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555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3.2.2 Ранжирование ОО по интегральным показателям качества подготовки выпускников для ОО, где не более 10 учащихся принимали участие в ЕГЭ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86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26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i/>
                      <w:color w:val="000000"/>
                      <w:sz w:val="20"/>
                    </w:rPr>
                    <w:t xml:space="preserve">* ВТГ - выпускники текущего года (здесь и далее)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/>
        <w:tc>
          <w:tcPr>
            <w:tcW w:w="13688" w:type="dxa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56"/>
              <w:gridCol w:w="2232"/>
              <w:gridCol w:w="3210"/>
              <w:gridCol w:w="827"/>
              <w:gridCol w:w="893"/>
              <w:gridCol w:w="756"/>
              <w:gridCol w:w="896"/>
              <w:gridCol w:w="807"/>
              <w:gridCol w:w="833"/>
              <w:gridCol w:w="840"/>
              <w:gridCol w:w="755"/>
              <w:gridCol w:w="878"/>
            </w:tblGrid>
            <w:tr>
              <w:trPr>
                <w:trHeight w:val="587" w:hRule="atLeast"/>
              </w:trPr>
              <w:tc>
                <w:tcPr>
                  <w:tcW w:w="756" w:type="dxa"/>
                  <w:tcBorders>
                    <w:top w:val="single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2232" w:type="dxa"/>
                  <w:tcBorders>
                    <w:top w:val="single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210" w:type="dxa"/>
                  <w:tcBorders>
                    <w:top w:val="single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27" w:type="dxa"/>
                  <w:tcBorders>
                    <w:top w:val="single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93" w:type="dxa"/>
                  <w:hMerge w:val="restart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ВТГ*, получившие суммарно по трём предметам соответствующее количество тестовых баллов</w:t>
                  </w:r>
                </w:p>
              </w:tc>
              <w:tc>
                <w:tcPr>
                  <w:tcW w:w="756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96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07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33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40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55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78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287" w:hRule="atLeast"/>
              </w:trPr>
              <w:tc>
                <w:tcPr>
                  <w:tcW w:w="756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№ </w:t>
                  </w:r>
                </w:p>
              </w:tc>
              <w:tc>
                <w:tcPr>
                  <w:tcW w:w="2232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АТЕ</w:t>
                  </w:r>
                </w:p>
              </w:tc>
              <w:tc>
                <w:tcPr>
                  <w:tcW w:w="3210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Краткое наименование ОО</w:t>
                  </w:r>
                </w:p>
              </w:tc>
              <w:tc>
                <w:tcPr>
                  <w:tcW w:w="827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ВТГ*</w:t>
                  </w:r>
                </w:p>
              </w:tc>
              <w:tc>
                <w:tcPr>
                  <w:tcW w:w="893" w:type="dxa"/>
                  <w:hMerge w:val="restart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до 160</w:t>
                  </w:r>
                </w:p>
              </w:tc>
              <w:tc>
                <w:tcPr>
                  <w:tcW w:w="756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96" w:type="dxa"/>
                  <w:hMerge w:val="restart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от 161 до 220</w:t>
                  </w:r>
                </w:p>
              </w:tc>
              <w:tc>
                <w:tcPr>
                  <w:tcW w:w="807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833" w:type="dxa"/>
                  <w:hMerge w:val="restart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от 221 до 260</w:t>
                  </w:r>
                </w:p>
              </w:tc>
              <w:tc>
                <w:tcPr>
                  <w:tcW w:w="840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755" w:type="dxa"/>
                  <w:hMerge w:val="restart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от 251 до 300</w:t>
                  </w:r>
                </w:p>
              </w:tc>
              <w:tc>
                <w:tcPr>
                  <w:tcW w:w="878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257" w:hRule="atLeast"/>
              </w:trPr>
              <w:tc>
                <w:tcPr>
                  <w:tcW w:w="756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п/п</w:t>
                  </w:r>
                </w:p>
              </w:tc>
              <w:tc>
                <w:tcPr>
                  <w:tcW w:w="2232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210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27" w:type="dxa"/>
                  <w:tcBorders>
                    <w:top w:val="nil" w:color="000000" w:sz="7"/>
                    <w:left w:val="single" w:color="000000" w:sz="7"/>
                    <w:bottom w:val="nil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9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чел.</w:t>
                  </w:r>
                </w:p>
              </w:tc>
              <w:tc>
                <w:tcPr>
                  <w:tcW w:w="75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%</w:t>
                  </w:r>
                </w:p>
              </w:tc>
              <w:tc>
                <w:tcPr>
                  <w:tcW w:w="89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чел.</w:t>
                  </w:r>
                </w:p>
              </w:tc>
              <w:tc>
                <w:tcPr>
                  <w:tcW w:w="807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%</w:t>
                  </w:r>
                </w:p>
              </w:tc>
              <w:tc>
                <w:tcPr>
                  <w:tcW w:w="8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чел.</w:t>
                  </w:r>
                </w:p>
              </w:tc>
              <w:tc>
                <w:tcPr>
                  <w:tcW w:w="84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%</w:t>
                  </w:r>
                </w:p>
              </w:tc>
              <w:tc>
                <w:tcPr>
                  <w:tcW w:w="75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чел.</w:t>
                  </w:r>
                </w:p>
              </w:tc>
              <w:tc>
                <w:tcPr>
                  <w:tcW w:w="87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%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4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101" w:hRule="atLeast"/>
              </w:trPr>
              <w:tc>
                <w:tcPr>
                  <w:tcW w:w="136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>
            <w:pPr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35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26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8"/>
                    </w:rPr>
                    <w:t xml:space="preserve">4. Сведения об организации государственной итоговой аттестации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4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26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4.1 Организация работы предметных комиссий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3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955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877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4.1.1 Список экспертов, регулярно (более, чем 5% проверяемых работ) допускающих в оценивании значительные расхождения в баллах, выставленных другими экспертами</w:t>
                  </w: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0"/>
                    </w:rPr>
                  </w:r>
                  <w:r>
                    <w:rPr>
                      <w:rFonts w:ascii="Times New Roman" w:hAnsi="Times New Roman" w:eastAsia="Times New Roman"/>
                      <w:color w:val="000000"/>
                      <w:sz w:val="20"/>
                    </w:rPr>
                    <w:br/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За существенное расхождение принято суммарное расхождение в  7  баллов.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/>
        <w:tc>
          <w:tcPr>
            <w:tcW w:w="13688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850"/>
              <w:gridCol w:w="4144"/>
              <w:gridCol w:w="1481"/>
              <w:gridCol w:w="5261"/>
              <w:gridCol w:w="952"/>
            </w:tblGrid>
            <w:tr>
              <w:trPr>
                <w:trHeight w:val="607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ФИО эксперта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Проверено работ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Из них с существенным суммарным расхождением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Доля таких работ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Литература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Батечко Ирина Алексеевна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85,71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Литература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Бессонова Елена Сергеевна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Атаманова Галина Геннадьевна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Немшанова Галина Алексеевна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37,5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Лазукова Алена Александровна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42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21,43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Тоскуева Наталья Викторовна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43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9,3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Уймина Татьяна Ивановна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43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9,3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Касенов Марат Елюбаевич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54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9,26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Яшина Марина Васильевна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44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9,09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Шипелова Галина Витальевна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8,7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Новгородова Любовь Васильевна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8,7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Зенкова Елена Михайловна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8,7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Батечко Ирина Алексеевна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7,5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Кузеванова Вера Николаевна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43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6,98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18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414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Бессонова Елена Сергеевна</w:t>
                  </w:r>
                </w:p>
              </w:tc>
              <w:tc>
                <w:tcPr>
                  <w:tcW w:w="14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39</w:t>
                  </w:r>
                </w:p>
              </w:tc>
              <w:tc>
                <w:tcPr>
                  <w:tcW w:w="52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</w:p>
              </w:tc>
              <w:tc>
                <w:tcPr>
                  <w:tcW w:w="9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5,13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4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280" w:hRule="atLeast"/>
              </w:trPr>
              <w:tc>
                <w:tcPr>
                  <w:tcW w:w="136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>
            <w:pPr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9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85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307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4.1.2 Список экспертов, допускающих существенное расхождение по отдельным позициям оценивания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74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56"/>
              <w:gridCol w:w="1683"/>
              <w:gridCol w:w="421"/>
              <w:gridCol w:w="429"/>
              <w:gridCol w:w="516"/>
              <w:gridCol w:w="459"/>
              <w:gridCol w:w="513"/>
              <w:gridCol w:w="403"/>
              <w:gridCol w:w="492"/>
              <w:gridCol w:w="480"/>
              <w:gridCol w:w="450"/>
              <w:gridCol w:w="505"/>
              <w:gridCol w:w="548"/>
              <w:gridCol w:w="489"/>
              <w:gridCol w:w="540"/>
              <w:gridCol w:w="574"/>
              <w:gridCol w:w="560"/>
              <w:gridCol w:w="538"/>
              <w:gridCol w:w="545"/>
              <w:gridCol w:w="559"/>
              <w:gridCol w:w="560"/>
              <w:gridCol w:w="529"/>
              <w:gridCol w:w="530"/>
            </w:tblGrid>
            <w:tr>
              <w:trPr>
                <w:trHeight w:val="472" w:hRule="atLeast"/>
              </w:trPr>
              <w:tc>
                <w:tcPr>
                  <w:tcW w:w="135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168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ФИО эксперта</w:t>
                  </w:r>
                </w:p>
              </w:tc>
              <w:tc>
                <w:tcPr>
                  <w:tcW w:w="42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Ра-бот</w:t>
                  </w:r>
                </w:p>
              </w:tc>
              <w:tc>
                <w:tcPr>
                  <w:tcW w:w="4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</w:t>
                  </w:r>
                </w:p>
              </w:tc>
              <w:tc>
                <w:tcPr>
                  <w:tcW w:w="51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К2</w:t>
                  </w:r>
                </w:p>
              </w:tc>
              <w:tc>
                <w:tcPr>
                  <w:tcW w:w="4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К3</w:t>
                  </w:r>
                </w:p>
              </w:tc>
              <w:tc>
                <w:tcPr>
                  <w:tcW w:w="51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К4</w:t>
                  </w:r>
                </w:p>
              </w:tc>
              <w:tc>
                <w:tcPr>
                  <w:tcW w:w="40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К5</w:t>
                  </w:r>
                </w:p>
              </w:tc>
              <w:tc>
                <w:tcPr>
                  <w:tcW w:w="49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К6</w:t>
                  </w:r>
                </w:p>
              </w:tc>
              <w:tc>
                <w:tcPr>
                  <w:tcW w:w="48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К7</w:t>
                  </w:r>
                </w:p>
              </w:tc>
              <w:tc>
                <w:tcPr>
                  <w:tcW w:w="4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К8</w:t>
                  </w:r>
                </w:p>
              </w:tc>
              <w:tc>
                <w:tcPr>
                  <w:tcW w:w="50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К9</w:t>
                  </w:r>
                </w:p>
              </w:tc>
              <w:tc>
                <w:tcPr>
                  <w:tcW w:w="54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К10</w:t>
                  </w:r>
                </w:p>
              </w:tc>
              <w:tc>
                <w:tcPr>
                  <w:tcW w:w="48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К11</w:t>
                  </w:r>
                </w:p>
              </w:tc>
              <w:tc>
                <w:tcPr>
                  <w:tcW w:w="54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К12</w:t>
                  </w:r>
                </w:p>
              </w:tc>
              <w:tc>
                <w:tcPr>
                  <w:tcW w:w="57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К13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К14</w:t>
                  </w:r>
                </w:p>
              </w:tc>
              <w:tc>
                <w:tcPr>
                  <w:tcW w:w="53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К15</w:t>
                  </w:r>
                </w:p>
              </w:tc>
              <w:tc>
                <w:tcPr>
                  <w:tcW w:w="54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К16</w:t>
                  </w:r>
                </w:p>
              </w:tc>
              <w:tc>
                <w:tcPr>
                  <w:tcW w:w="5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К17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К18</w:t>
                  </w:r>
                </w:p>
              </w:tc>
              <w:tc>
                <w:tcPr>
                  <w:tcW w:w="5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К19</w:t>
                  </w:r>
                </w:p>
              </w:tc>
              <w:tc>
                <w:tcPr>
                  <w:tcW w:w="53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К20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5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168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Атаманова Галина Геннадьевна</w:t>
                  </w:r>
                </w:p>
              </w:tc>
              <w:tc>
                <w:tcPr>
                  <w:tcW w:w="42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</w:p>
              </w:tc>
              <w:tc>
                <w:tcPr>
                  <w:tcW w:w="4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2,5</w:t>
                  </w:r>
                </w:p>
              </w:tc>
              <w:tc>
                <w:tcPr>
                  <w:tcW w:w="51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7,5</w:t>
                  </w:r>
                </w:p>
              </w:tc>
              <w:tc>
                <w:tcPr>
                  <w:tcW w:w="4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1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2,5</w:t>
                  </w:r>
                </w:p>
              </w:tc>
              <w:tc>
                <w:tcPr>
                  <w:tcW w:w="40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</w:p>
              </w:tc>
              <w:tc>
                <w:tcPr>
                  <w:tcW w:w="49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</w:p>
              </w:tc>
              <w:tc>
                <w:tcPr>
                  <w:tcW w:w="48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0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8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7,5</w:t>
                  </w:r>
                </w:p>
              </w:tc>
              <w:tc>
                <w:tcPr>
                  <w:tcW w:w="57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5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Литература</w:t>
                  </w:r>
                </w:p>
              </w:tc>
              <w:tc>
                <w:tcPr>
                  <w:tcW w:w="168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Батечко Ирина Алексеевна</w:t>
                  </w:r>
                </w:p>
              </w:tc>
              <w:tc>
                <w:tcPr>
                  <w:tcW w:w="42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</w:p>
              </w:tc>
              <w:tc>
                <w:tcPr>
                  <w:tcW w:w="4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1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14,29</w:t>
                  </w:r>
                </w:p>
              </w:tc>
              <w:tc>
                <w:tcPr>
                  <w:tcW w:w="51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0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9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14,29</w:t>
                  </w:r>
                </w:p>
              </w:tc>
              <w:tc>
                <w:tcPr>
                  <w:tcW w:w="48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14,29</w:t>
                  </w:r>
                </w:p>
              </w:tc>
              <w:tc>
                <w:tcPr>
                  <w:tcW w:w="50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14,29</w:t>
                  </w:r>
                </w:p>
              </w:tc>
              <w:tc>
                <w:tcPr>
                  <w:tcW w:w="48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7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28,57</w:t>
                  </w:r>
                </w:p>
              </w:tc>
              <w:tc>
                <w:tcPr>
                  <w:tcW w:w="53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5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Обществознание</w:t>
                  </w:r>
                </w:p>
              </w:tc>
              <w:tc>
                <w:tcPr>
                  <w:tcW w:w="168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Боталова Вероника Аркадьевна</w:t>
                  </w:r>
                </w:p>
              </w:tc>
              <w:tc>
                <w:tcPr>
                  <w:tcW w:w="42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</w:p>
              </w:tc>
              <w:tc>
                <w:tcPr>
                  <w:tcW w:w="4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3,13</w:t>
                  </w:r>
                </w:p>
              </w:tc>
              <w:tc>
                <w:tcPr>
                  <w:tcW w:w="51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1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6,25</w:t>
                  </w:r>
                </w:p>
              </w:tc>
              <w:tc>
                <w:tcPr>
                  <w:tcW w:w="40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9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8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0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8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7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5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Обществознание</w:t>
                  </w:r>
                </w:p>
              </w:tc>
              <w:tc>
                <w:tcPr>
                  <w:tcW w:w="168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Брюханова Татьяна Николаевна</w:t>
                  </w:r>
                </w:p>
              </w:tc>
              <w:tc>
                <w:tcPr>
                  <w:tcW w:w="42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</w:p>
              </w:tc>
              <w:tc>
                <w:tcPr>
                  <w:tcW w:w="4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1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12,5</w:t>
                  </w:r>
                </w:p>
              </w:tc>
              <w:tc>
                <w:tcPr>
                  <w:tcW w:w="51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0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9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8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0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8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7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5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Физика</w:t>
                  </w:r>
                </w:p>
              </w:tc>
              <w:tc>
                <w:tcPr>
                  <w:tcW w:w="168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Горбунова Жанна Геннадьевна</w:t>
                  </w:r>
                </w:p>
              </w:tc>
              <w:tc>
                <w:tcPr>
                  <w:tcW w:w="42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</w:p>
              </w:tc>
              <w:tc>
                <w:tcPr>
                  <w:tcW w:w="4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1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16,67</w:t>
                  </w:r>
                </w:p>
              </w:tc>
              <w:tc>
                <w:tcPr>
                  <w:tcW w:w="4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11,11</w:t>
                  </w:r>
                </w:p>
              </w:tc>
              <w:tc>
                <w:tcPr>
                  <w:tcW w:w="51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0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9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8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0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8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7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5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Обществознание</w:t>
                  </w:r>
                </w:p>
              </w:tc>
              <w:tc>
                <w:tcPr>
                  <w:tcW w:w="168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Каражеляскова Ольга Леонидовна</w:t>
                  </w:r>
                </w:p>
              </w:tc>
              <w:tc>
                <w:tcPr>
                  <w:tcW w:w="42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</w:p>
              </w:tc>
              <w:tc>
                <w:tcPr>
                  <w:tcW w:w="4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1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9,38</w:t>
                  </w:r>
                </w:p>
              </w:tc>
              <w:tc>
                <w:tcPr>
                  <w:tcW w:w="4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6,25</w:t>
                  </w:r>
                </w:p>
              </w:tc>
              <w:tc>
                <w:tcPr>
                  <w:tcW w:w="51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0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9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3,13</w:t>
                  </w:r>
                </w:p>
              </w:tc>
              <w:tc>
                <w:tcPr>
                  <w:tcW w:w="48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0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8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7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5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Химия</w:t>
                  </w:r>
                </w:p>
              </w:tc>
              <w:tc>
                <w:tcPr>
                  <w:tcW w:w="168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Лавелина Светлана Леонидовна</w:t>
                  </w:r>
                </w:p>
              </w:tc>
              <w:tc>
                <w:tcPr>
                  <w:tcW w:w="42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</w:p>
              </w:tc>
              <w:tc>
                <w:tcPr>
                  <w:tcW w:w="4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1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7,14</w:t>
                  </w:r>
                </w:p>
              </w:tc>
              <w:tc>
                <w:tcPr>
                  <w:tcW w:w="51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0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9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8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0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8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7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5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Физика</w:t>
                  </w:r>
                </w:p>
              </w:tc>
              <w:tc>
                <w:tcPr>
                  <w:tcW w:w="168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Лобанов Павел Григорьевич</w:t>
                  </w:r>
                </w:p>
              </w:tc>
              <w:tc>
                <w:tcPr>
                  <w:tcW w:w="42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</w:p>
              </w:tc>
              <w:tc>
                <w:tcPr>
                  <w:tcW w:w="4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1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11,11</w:t>
                  </w:r>
                </w:p>
              </w:tc>
              <w:tc>
                <w:tcPr>
                  <w:tcW w:w="4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1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0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5,56</w:t>
                  </w:r>
                </w:p>
              </w:tc>
              <w:tc>
                <w:tcPr>
                  <w:tcW w:w="49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8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5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0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48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74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8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4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5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2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53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460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38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4.1.3 Список экспертов, у которых выявлены расхождения в оценивании по результатам апелляций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87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06"/>
              <w:gridCol w:w="1603"/>
              <w:gridCol w:w="533"/>
              <w:gridCol w:w="533"/>
              <w:gridCol w:w="533"/>
              <w:gridCol w:w="533"/>
              <w:gridCol w:w="533"/>
              <w:gridCol w:w="533"/>
              <w:gridCol w:w="533"/>
              <w:gridCol w:w="533"/>
              <w:gridCol w:w="533"/>
              <w:gridCol w:w="533"/>
              <w:gridCol w:w="533"/>
              <w:gridCol w:w="533"/>
              <w:gridCol w:w="533"/>
              <w:gridCol w:w="533"/>
              <w:gridCol w:w="533"/>
              <w:gridCol w:w="533"/>
              <w:gridCol w:w="533"/>
              <w:gridCol w:w="533"/>
              <w:gridCol w:w="533"/>
              <w:gridCol w:w="533"/>
            </w:tblGrid>
            <w:tr>
              <w:trPr>
                <w:trHeight w:val="262" w:hRule="atLeast"/>
              </w:trPr>
              <w:tc>
                <w:tcPr>
                  <w:tcW w:w="140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160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ФИО эксперта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К2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К3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К4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К5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К6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К7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К8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К9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К10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К11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К12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К13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К14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К15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К16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К17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К18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К19</w:t>
                  </w:r>
                </w:p>
              </w:tc>
              <w:tc>
                <w:tcPr>
                  <w:tcW w:w="53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К20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9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26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4.1.4  Сведения о расхождении экспертов предметных комиссий при проверке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6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089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3866926"/>
                  <wp:docPr id="4" name="img4.png"/>
                  <a:graphic>
                    <a:graphicData uri="http://schemas.openxmlformats.org/drawingml/2006/picture">
                      <pic:pic>
                        <pic:nvPicPr>
                          <pic:cNvPr id="5" name="img4.png"/>
                          <pic:cNvPicPr/>
                        </pic:nvPicPr>
                        <pic:blipFill>
                          <a:blip r:embed="rId7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386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9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9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4124099"/>
                  <wp:docPr id="6" name="img5.png"/>
                  <a:graphic>
                    <a:graphicData uri="http://schemas.openxmlformats.org/drawingml/2006/picture">
                      <pic:pic>
                        <pic:nvPicPr>
                          <pic:cNvPr id="7" name="img5.png"/>
                          <pic:cNvPicPr/>
                        </pic:nvPicPr>
                        <pic:blipFill>
                          <a:blip r:embed="rId8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412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6089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3866926"/>
                  <wp:docPr id="8" name="img6.png"/>
                  <a:graphic>
                    <a:graphicData uri="http://schemas.openxmlformats.org/drawingml/2006/picture">
                      <pic:pic>
                        <pic:nvPicPr>
                          <pic:cNvPr id="9" name="img6.png"/>
                          <pic:cNvPicPr/>
                        </pic:nvPicPr>
                        <pic:blipFill>
                          <a:blip r:embed="rId9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386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5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9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4124099"/>
                  <wp:docPr id="10" name="img7.png"/>
                  <a:graphic>
                    <a:graphicData uri="http://schemas.openxmlformats.org/drawingml/2006/picture">
                      <pic:pic>
                        <pic:nvPicPr>
                          <pic:cNvPr id="11" name="img7.png"/>
                          <pic:cNvPicPr/>
                        </pic:nvPicPr>
                        <pic:blipFill>
                          <a:blip r:embed="rId10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412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6089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3866926"/>
                  <wp:docPr id="12" name="img8.png"/>
                  <a:graphic>
                    <a:graphicData uri="http://schemas.openxmlformats.org/drawingml/2006/picture">
                      <pic:pic>
                        <pic:nvPicPr>
                          <pic:cNvPr id="13" name="img8.png"/>
                          <pic:cNvPicPr/>
                        </pic:nvPicPr>
                        <pic:blipFill>
                          <a:blip r:embed="rId11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386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185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9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4124099"/>
                  <wp:docPr id="14" name="img9.png"/>
                  <a:graphic>
                    <a:graphicData uri="http://schemas.openxmlformats.org/drawingml/2006/picture">
                      <pic:pic>
                        <pic:nvPicPr>
                          <pic:cNvPr id="15" name="img9.png"/>
                          <pic:cNvPicPr/>
                        </pic:nvPicPr>
                        <pic:blipFill>
                          <a:blip r:embed="rId12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412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6089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3866926"/>
                  <wp:docPr id="16" name="img10.png"/>
                  <a:graphic>
                    <a:graphicData uri="http://schemas.openxmlformats.org/drawingml/2006/picture">
                      <pic:pic>
                        <pic:nvPicPr>
                          <pic:cNvPr id="17" name="img10.png"/>
                          <pic:cNvPicPr/>
                        </pic:nvPicPr>
                        <pic:blipFill>
                          <a:blip r:embed="rId13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386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172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9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4124099"/>
                  <wp:docPr id="18" name="img11.png"/>
                  <a:graphic>
                    <a:graphicData uri="http://schemas.openxmlformats.org/drawingml/2006/picture">
                      <pic:pic>
                        <pic:nvPicPr>
                          <pic:cNvPr id="19" name="img11.png"/>
                          <pic:cNvPicPr/>
                        </pic:nvPicPr>
                        <pic:blipFill>
                          <a:blip r:embed="rId14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412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6089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3866926"/>
                  <wp:docPr id="20" name="img12.png"/>
                  <a:graphic>
                    <a:graphicData uri="http://schemas.openxmlformats.org/drawingml/2006/picture">
                      <pic:pic>
                        <pic:nvPicPr>
                          <pic:cNvPr id="21" name="img12.png"/>
                          <pic:cNvPicPr/>
                        </pic:nvPicPr>
                        <pic:blipFill>
                          <a:blip r:embed="rId15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386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2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9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4124099"/>
                  <wp:docPr id="22" name="img13.png"/>
                  <a:graphic>
                    <a:graphicData uri="http://schemas.openxmlformats.org/drawingml/2006/picture">
                      <pic:pic>
                        <pic:nvPicPr>
                          <pic:cNvPr id="23" name="img13.png"/>
                          <pic:cNvPicPr/>
                        </pic:nvPicPr>
                        <pic:blipFill>
                          <a:blip r:embed="rId16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412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6089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3866926"/>
                  <wp:docPr id="24" name="img14.png"/>
                  <a:graphic>
                    <a:graphicData uri="http://schemas.openxmlformats.org/drawingml/2006/picture">
                      <pic:pic>
                        <pic:nvPicPr>
                          <pic:cNvPr id="25" name="img14.png"/>
                          <pic:cNvPicPr/>
                        </pic:nvPicPr>
                        <pic:blipFill>
                          <a:blip r:embed="rId17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386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9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9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4124099"/>
                  <wp:docPr id="26" name="img15.png"/>
                  <a:graphic>
                    <a:graphicData uri="http://schemas.openxmlformats.org/drawingml/2006/picture">
                      <pic:pic>
                        <pic:nvPicPr>
                          <pic:cNvPr id="27" name="img15.png"/>
                          <pic:cNvPicPr/>
                        </pic:nvPicPr>
                        <pic:blipFill>
                          <a:blip r:embed="rId18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412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6089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3866926"/>
                  <wp:docPr id="28" name="img16.png"/>
                  <a:graphic>
                    <a:graphicData uri="http://schemas.openxmlformats.org/drawingml/2006/picture">
                      <pic:pic>
                        <pic:nvPicPr>
                          <pic:cNvPr id="29" name="img16.png"/>
                          <pic:cNvPicPr/>
                        </pic:nvPicPr>
                        <pic:blipFill>
                          <a:blip r:embed="rId19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386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12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9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4124099"/>
                  <wp:docPr id="30" name="img17.png"/>
                  <a:graphic>
                    <a:graphicData uri="http://schemas.openxmlformats.org/drawingml/2006/picture">
                      <pic:pic>
                        <pic:nvPicPr>
                          <pic:cNvPr id="31" name="img17.png"/>
                          <pic:cNvPicPr/>
                        </pic:nvPicPr>
                        <pic:blipFill>
                          <a:blip r:embed="rId20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412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28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6089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3866926"/>
                  <wp:docPr id="32" name="img18.png"/>
                  <a:graphic>
                    <a:graphicData uri="http://schemas.openxmlformats.org/drawingml/2006/picture">
                      <pic:pic>
                        <pic:nvPicPr>
                          <pic:cNvPr id="33" name="img18.png"/>
                          <pic:cNvPicPr/>
                        </pic:nvPicPr>
                        <pic:blipFill>
                          <a:blip r:embed="rId21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386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5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9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4124099"/>
                  <wp:docPr id="34" name="img19.png"/>
                  <a:graphic>
                    <a:graphicData uri="http://schemas.openxmlformats.org/drawingml/2006/picture">
                      <pic:pic>
                        <pic:nvPicPr>
                          <pic:cNvPr id="35" name="img19.png"/>
                          <pic:cNvPicPr/>
                        </pic:nvPicPr>
                        <pic:blipFill>
                          <a:blip r:embed="rId22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412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6089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3866926"/>
                  <wp:docPr id="36" name="img20.png"/>
                  <a:graphic>
                    <a:graphicData uri="http://schemas.openxmlformats.org/drawingml/2006/picture">
                      <pic:pic>
                        <pic:nvPicPr>
                          <pic:cNvPr id="37" name="img20.png"/>
                          <pic:cNvPicPr/>
                        </pic:nvPicPr>
                        <pic:blipFill>
                          <a:blip r:embed="rId23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386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9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9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4124099"/>
                  <wp:docPr id="38" name="img21.png"/>
                  <a:graphic>
                    <a:graphicData uri="http://schemas.openxmlformats.org/drawingml/2006/picture">
                      <pic:pic>
                        <pic:nvPicPr>
                          <pic:cNvPr id="39" name="img21.png"/>
                          <pic:cNvPicPr/>
                        </pic:nvPicPr>
                        <pic:blipFill>
                          <a:blip r:embed="rId24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412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52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6089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3866926"/>
                  <wp:docPr id="40" name="img22.png"/>
                  <a:graphic>
                    <a:graphicData uri="http://schemas.openxmlformats.org/drawingml/2006/picture">
                      <pic:pic>
                        <pic:nvPicPr>
                          <pic:cNvPr id="41" name="img22.png"/>
                          <pic:cNvPicPr/>
                        </pic:nvPicPr>
                        <pic:blipFill>
                          <a:blip r:embed="rId25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386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97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9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4124099"/>
                  <wp:docPr id="42" name="img23.png"/>
                  <a:graphic>
                    <a:graphicData uri="http://schemas.openxmlformats.org/drawingml/2006/picture">
                      <pic:pic>
                        <pic:nvPicPr>
                          <pic:cNvPr id="43" name="img23.png"/>
                          <pic:cNvPicPr/>
                        </pic:nvPicPr>
                        <pic:blipFill>
                          <a:blip r:embed="rId26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412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6089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3866926"/>
                  <wp:docPr id="44" name="img24.png"/>
                  <a:graphic>
                    <a:graphicData uri="http://schemas.openxmlformats.org/drawingml/2006/picture">
                      <pic:pic>
                        <pic:nvPicPr>
                          <pic:cNvPr id="45" name="img24.png"/>
                          <pic:cNvPicPr/>
                        </pic:nvPicPr>
                        <pic:blipFill>
                          <a:blip r:embed="rId27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386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10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9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4124099"/>
                  <wp:docPr id="46" name="img25.png"/>
                  <a:graphic>
                    <a:graphicData uri="http://schemas.openxmlformats.org/drawingml/2006/picture">
                      <pic:pic>
                        <pic:nvPicPr>
                          <pic:cNvPr id="47" name="img25.png"/>
                          <pic:cNvPicPr/>
                        </pic:nvPicPr>
                        <pic:blipFill>
                          <a:blip r:embed="rId28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412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126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35" w:hRule="atLeast"/>
        </w:trPr>
        <w:tc>
          <w:tcPr>
            <w:tcW w:w="13688" w:type="dxa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557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8"/>
                    </w:rPr>
                    <w:t xml:space="preserve">5. Сведения об уровне объективности оценки образовательных результатов по итогам ОГЭ и ВПР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8"/>
                    </w:rPr>
                    <w:t xml:space="preserve"> </w:t>
                  </w:r>
                </w:p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5.1. Корреляции результатов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6"/>
                    </w:rPr>
                    <w:t xml:space="preserve"> 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10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7079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4495576"/>
                  <wp:docPr id="48" name="img26.png"/>
                  <a:graphic>
                    <a:graphicData uri="http://schemas.openxmlformats.org/drawingml/2006/picture">
                      <pic:pic>
                        <pic:nvPicPr>
                          <pic:cNvPr id="49" name="img26.png"/>
                          <pic:cNvPicPr/>
                        </pic:nvPicPr>
                        <pic:blipFill>
                          <a:blip r:embed="rId29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449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96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50" name="img27.png"/>
                  <a:graphic>
                    <a:graphicData uri="http://schemas.openxmlformats.org/drawingml/2006/picture">
                      <pic:pic>
                        <pic:nvPicPr>
                          <pic:cNvPr id="51" name="img27.png"/>
                          <pic:cNvPicPr/>
                        </pic:nvPicPr>
                        <pic:blipFill>
                          <a:blip r:embed="rId30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52" name="img28.png"/>
                  <a:graphic>
                    <a:graphicData uri="http://schemas.openxmlformats.org/drawingml/2006/picture">
                      <pic:pic>
                        <pic:nvPicPr>
                          <pic:cNvPr id="53" name="img28.png"/>
                          <pic:cNvPicPr/>
                        </pic:nvPicPr>
                        <pic:blipFill>
                          <a:blip r:embed="rId31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54" name="img29.png"/>
                  <a:graphic>
                    <a:graphicData uri="http://schemas.openxmlformats.org/drawingml/2006/picture">
                      <pic:pic>
                        <pic:nvPicPr>
                          <pic:cNvPr id="55" name="img29.png"/>
                          <pic:cNvPicPr/>
                        </pic:nvPicPr>
                        <pic:blipFill>
                          <a:blip r:embed="rId32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56" name="img30.png"/>
                  <a:graphic>
                    <a:graphicData uri="http://schemas.openxmlformats.org/drawingml/2006/picture">
                      <pic:pic>
                        <pic:nvPicPr>
                          <pic:cNvPr id="57" name="img30.png"/>
                          <pic:cNvPicPr/>
                        </pic:nvPicPr>
                        <pic:blipFill>
                          <a:blip r:embed="rId33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58" name="img31.png"/>
                  <a:graphic>
                    <a:graphicData uri="http://schemas.openxmlformats.org/drawingml/2006/picture">
                      <pic:pic>
                        <pic:nvPicPr>
                          <pic:cNvPr id="59" name="img31.png"/>
                          <pic:cNvPicPr/>
                        </pic:nvPicPr>
                        <pic:blipFill>
                          <a:blip r:embed="rId34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60" name="img32.png"/>
                  <a:graphic>
                    <a:graphicData uri="http://schemas.openxmlformats.org/drawingml/2006/picture">
                      <pic:pic>
                        <pic:nvPicPr>
                          <pic:cNvPr id="61" name="img32.png"/>
                          <pic:cNvPicPr/>
                        </pic:nvPicPr>
                        <pic:blipFill>
                          <a:blip r:embed="rId35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62" name="img33.png"/>
                  <a:graphic>
                    <a:graphicData uri="http://schemas.openxmlformats.org/drawingml/2006/picture">
                      <pic:pic>
                        <pic:nvPicPr>
                          <pic:cNvPr id="63" name="img33.png"/>
                          <pic:cNvPicPr/>
                        </pic:nvPicPr>
                        <pic:blipFill>
                          <a:blip r:embed="rId36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64" name="img34.png"/>
                  <a:graphic>
                    <a:graphicData uri="http://schemas.openxmlformats.org/drawingml/2006/picture">
                      <pic:pic>
                        <pic:nvPicPr>
                          <pic:cNvPr id="65" name="img34.png"/>
                          <pic:cNvPicPr/>
                        </pic:nvPicPr>
                        <pic:blipFill>
                          <a:blip r:embed="rId37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66" name="img35.png"/>
                  <a:graphic>
                    <a:graphicData uri="http://schemas.openxmlformats.org/drawingml/2006/picture">
                      <pic:pic>
                        <pic:nvPicPr>
                          <pic:cNvPr id="67" name="img35.png"/>
                          <pic:cNvPicPr/>
                        </pic:nvPicPr>
                        <pic:blipFill>
                          <a:blip r:embed="rId38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68" name="img36.png"/>
                  <a:graphic>
                    <a:graphicData uri="http://schemas.openxmlformats.org/drawingml/2006/picture">
                      <pic:pic>
                        <pic:nvPicPr>
                          <pic:cNvPr id="69" name="img36.png"/>
                          <pic:cNvPicPr/>
                        </pic:nvPicPr>
                        <pic:blipFill>
                          <a:blip r:embed="rId39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70" name="img37.png"/>
                  <a:graphic>
                    <a:graphicData uri="http://schemas.openxmlformats.org/drawingml/2006/picture">
                      <pic:pic>
                        <pic:nvPicPr>
                          <pic:cNvPr id="71" name="img37.png"/>
                          <pic:cNvPicPr/>
                        </pic:nvPicPr>
                        <pic:blipFill>
                          <a:blip r:embed="rId40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72" name="img38.png"/>
                  <a:graphic>
                    <a:graphicData uri="http://schemas.openxmlformats.org/drawingml/2006/picture">
                      <pic:pic>
                        <pic:nvPicPr>
                          <pic:cNvPr id="73" name="img38.png"/>
                          <pic:cNvPicPr/>
                        </pic:nvPicPr>
                        <pic:blipFill>
                          <a:blip r:embed="rId41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74" name="img39.png"/>
                  <a:graphic>
                    <a:graphicData uri="http://schemas.openxmlformats.org/drawingml/2006/picture">
                      <pic:pic>
                        <pic:nvPicPr>
                          <pic:cNvPr id="75" name="img39.png"/>
                          <pic:cNvPicPr/>
                        </pic:nvPicPr>
                        <pic:blipFill>
                          <a:blip r:embed="rId42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76" name="img40.png"/>
                  <a:graphic>
                    <a:graphicData uri="http://schemas.openxmlformats.org/drawingml/2006/picture">
                      <pic:pic>
                        <pic:nvPicPr>
                          <pic:cNvPr id="77" name="img40.png"/>
                          <pic:cNvPicPr/>
                        </pic:nvPicPr>
                        <pic:blipFill>
                          <a:blip r:embed="rId43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78" name="img41.png"/>
                  <a:graphic>
                    <a:graphicData uri="http://schemas.openxmlformats.org/drawingml/2006/picture">
                      <pic:pic>
                        <pic:nvPicPr>
                          <pic:cNvPr id="79" name="img41.png"/>
                          <pic:cNvPicPr/>
                        </pic:nvPicPr>
                        <pic:blipFill>
                          <a:blip r:embed="rId44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80" name="img42.png"/>
                  <a:graphic>
                    <a:graphicData uri="http://schemas.openxmlformats.org/drawingml/2006/picture">
                      <pic:pic>
                        <pic:nvPicPr>
                          <pic:cNvPr id="81" name="img42.png"/>
                          <pic:cNvPicPr/>
                        </pic:nvPicPr>
                        <pic:blipFill>
                          <a:blip r:embed="rId45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82" name="img43.png"/>
                  <a:graphic>
                    <a:graphicData uri="http://schemas.openxmlformats.org/drawingml/2006/picture">
                      <pic:pic>
                        <pic:nvPicPr>
                          <pic:cNvPr id="83" name="img43.png"/>
                          <pic:cNvPicPr/>
                        </pic:nvPicPr>
                        <pic:blipFill>
                          <a:blip r:embed="rId46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84" name="img44.png"/>
                  <a:graphic>
                    <a:graphicData uri="http://schemas.openxmlformats.org/drawingml/2006/picture">
                      <pic:pic>
                        <pic:nvPicPr>
                          <pic:cNvPr id="85" name="img44.png"/>
                          <pic:cNvPicPr/>
                        </pic:nvPicPr>
                        <pic:blipFill>
                          <a:blip r:embed="rId47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2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86" name="img45.png"/>
                  <a:graphic>
                    <a:graphicData uri="http://schemas.openxmlformats.org/drawingml/2006/picture">
                      <pic:pic>
                        <pic:nvPicPr>
                          <pic:cNvPr id="87" name="img45.png"/>
                          <pic:cNvPicPr/>
                        </pic:nvPicPr>
                        <pic:blipFill>
                          <a:blip r:embed="rId48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3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88" name="img46.png"/>
                  <a:graphic>
                    <a:graphicData uri="http://schemas.openxmlformats.org/drawingml/2006/picture">
                      <pic:pic>
                        <pic:nvPicPr>
                          <pic:cNvPr id="89" name="img46.png"/>
                          <pic:cNvPicPr/>
                        </pic:nvPicPr>
                        <pic:blipFill>
                          <a:blip r:embed="rId49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90" name="img47.png"/>
                  <a:graphic>
                    <a:graphicData uri="http://schemas.openxmlformats.org/drawingml/2006/picture">
                      <pic:pic>
                        <pic:nvPicPr>
                          <pic:cNvPr id="91" name="img47.png"/>
                          <pic:cNvPicPr/>
                        </pic:nvPicPr>
                        <pic:blipFill>
                          <a:blip r:embed="rId50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92" name="img48.png"/>
                  <a:graphic>
                    <a:graphicData uri="http://schemas.openxmlformats.org/drawingml/2006/picture">
                      <pic:pic>
                        <pic:nvPicPr>
                          <pic:cNvPr id="93" name="img48.png"/>
                          <pic:cNvPicPr/>
                        </pic:nvPicPr>
                        <pic:blipFill>
                          <a:blip r:embed="rId51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7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94" name="img49.png"/>
                  <a:graphic>
                    <a:graphicData uri="http://schemas.openxmlformats.org/drawingml/2006/picture">
                      <pic:pic>
                        <pic:nvPicPr>
                          <pic:cNvPr id="95" name="img49.png"/>
                          <pic:cNvPicPr/>
                        </pic:nvPicPr>
                        <pic:blipFill>
                          <a:blip r:embed="rId52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96" name="img50.png"/>
                  <a:graphic>
                    <a:graphicData uri="http://schemas.openxmlformats.org/drawingml/2006/picture">
                      <pic:pic>
                        <pic:nvPicPr>
                          <pic:cNvPr id="97" name="img50.png"/>
                          <pic:cNvPicPr/>
                        </pic:nvPicPr>
                        <pic:blipFill>
                          <a:blip r:embed="rId53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98" name="img51.png"/>
                  <a:graphic>
                    <a:graphicData uri="http://schemas.openxmlformats.org/drawingml/2006/picture">
                      <pic:pic>
                        <pic:nvPicPr>
                          <pic:cNvPr id="99" name="img51.png"/>
                          <pic:cNvPicPr/>
                        </pic:nvPicPr>
                        <pic:blipFill>
                          <a:blip r:embed="rId54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100" name="img52.png"/>
                  <a:graphic>
                    <a:graphicData uri="http://schemas.openxmlformats.org/drawingml/2006/picture">
                      <pic:pic>
                        <pic:nvPicPr>
                          <pic:cNvPr id="101" name="img52.png"/>
                          <pic:cNvPicPr/>
                        </pic:nvPicPr>
                        <pic:blipFill>
                          <a:blip r:embed="rId55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102" name="img53.png"/>
                  <a:graphic>
                    <a:graphicData uri="http://schemas.openxmlformats.org/drawingml/2006/picture">
                      <pic:pic>
                        <pic:nvPicPr>
                          <pic:cNvPr id="103" name="img53.png"/>
                          <pic:cNvPicPr/>
                        </pic:nvPicPr>
                        <pic:blipFill>
                          <a:blip r:embed="rId56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44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104" name="img54.png"/>
                  <a:graphic>
                    <a:graphicData uri="http://schemas.openxmlformats.org/drawingml/2006/picture">
                      <pic:pic>
                        <pic:nvPicPr>
                          <pic:cNvPr id="105" name="img54.png"/>
                          <pic:cNvPicPr/>
                        </pic:nvPicPr>
                        <pic:blipFill>
                          <a:blip r:embed="rId57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106" name="img55.png"/>
                  <a:graphic>
                    <a:graphicData uri="http://schemas.openxmlformats.org/drawingml/2006/picture">
                      <pic:pic>
                        <pic:nvPicPr>
                          <pic:cNvPr id="107" name="img55.png"/>
                          <pic:cNvPicPr/>
                        </pic:nvPicPr>
                        <pic:blipFill>
                          <a:blip r:embed="rId58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108" name="img56.png"/>
                  <a:graphic>
                    <a:graphicData uri="http://schemas.openxmlformats.org/drawingml/2006/picture">
                      <pic:pic>
                        <pic:nvPicPr>
                          <pic:cNvPr id="109" name="img56.png"/>
                          <pic:cNvPicPr/>
                        </pic:nvPicPr>
                        <pic:blipFill>
                          <a:blip r:embed="rId59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8444" w:hRule="atLeast"/>
        </w:trPr>
        <w:tc>
          <w:tcPr>
            <w:tcW w:w="13688" w:type="dxa"/>
            <w:tcBorders>
              <w:top w:val="nil" w:color="D3D3D3" w:sz="7"/>
              <w:left w:val="nil" w:color="D3D3D3" w:sz="7"/>
              <w:bottom w:val="nil" w:color="D3D3D3" w:sz="7"/>
              <w:right w:val="nil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692416" cy="5362350"/>
                  <wp:docPr id="110" name="img57.png"/>
                  <a:graphic>
                    <a:graphicData uri="http://schemas.openxmlformats.org/drawingml/2006/picture">
                      <pic:pic>
                        <pic:nvPicPr>
                          <pic:cNvPr id="111" name="img57.png"/>
                          <pic:cNvPicPr/>
                        </pic:nvPicPr>
                        <pic:blipFill>
                          <a:blip r:embed="rId60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3688"/>
      </w:tblGrid>
      <w:tr>
        <w:trPr>
          <w:trHeight w:val="54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3688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26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5.2 Объективность проведения всероссийских проверочных работ в 2017-2019 годах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5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422"/>
              <w:gridCol w:w="3422"/>
              <w:gridCol w:w="3422"/>
              <w:gridCol w:w="3422"/>
            </w:tblGrid>
            <w:tr>
              <w:trPr>
                <w:trHeight w:val="787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Муниципальное образование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Количество школ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Из них необъективных ВПР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Доля необъективных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Ирбитское МО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21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3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14,29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6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422"/>
              <w:gridCol w:w="3422"/>
              <w:gridCol w:w="3422"/>
              <w:gridCol w:w="3422"/>
            </w:tblGrid>
            <w:tr>
              <w:trPr>
                <w:trHeight w:val="577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Муниципальное образование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Школ с признаками необъективности в 2017 году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Школ с признаками необъективности в 2018 году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Школ с признаками необъективности в 2019 году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Ирбитское МО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</w:p>
              </w:tc>
              <w:tc>
                <w:tcPr>
                  <w:tcW w:w="342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1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3688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26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5.3 ОО с признаками необъективности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5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477"/>
              <w:gridCol w:w="2737"/>
              <w:gridCol w:w="2737"/>
              <w:gridCol w:w="2737"/>
            </w:tblGrid>
            <w:tr>
              <w:trPr>
                <w:trHeight w:val="262" w:hRule="atLeast"/>
              </w:trPr>
              <w:tc>
                <w:tcPr>
                  <w:tcW w:w="547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2737" w:type="dxa"/>
                  <w:hMerge w:val="restart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Маркеров необъективности</w:t>
                  </w:r>
                </w:p>
              </w:tc>
              <w:tc>
                <w:tcPr>
                  <w:tcW w:w="2737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nil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2737" w:type="dxa"/>
                  <w:hMerge w:val="continue"/>
                  <w:tcBorders>
                    <w:top w:val="single" w:color="D3D3D3" w:sz="7"/>
                    <w:left w:val="nil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352" w:hRule="atLeast"/>
              </w:trPr>
              <w:tc>
                <w:tcPr>
                  <w:tcW w:w="547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Наименование ОО</w:t>
                  </w:r>
                </w:p>
              </w:tc>
              <w:tc>
                <w:tcPr>
                  <w:tcW w:w="27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2017</w:t>
                  </w:r>
                </w:p>
              </w:tc>
              <w:tc>
                <w:tcPr>
                  <w:tcW w:w="27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2018</w:t>
                  </w:r>
                </w:p>
              </w:tc>
              <w:tc>
                <w:tcPr>
                  <w:tcW w:w="27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2019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547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МОУ «Ключевская СОШ»</w:t>
                  </w:r>
                </w:p>
              </w:tc>
              <w:tc>
                <w:tcPr>
                  <w:tcW w:w="27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27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</w:p>
              </w:tc>
              <w:tc>
                <w:tcPr>
                  <w:tcW w:w="27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547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МОУ «Пьянковская ООШ»</w:t>
                  </w:r>
                </w:p>
              </w:tc>
              <w:tc>
                <w:tcPr>
                  <w:tcW w:w="27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27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  <w:tc>
                <w:tcPr>
                  <w:tcW w:w="27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547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МОУ «Стриганская СОШ»</w:t>
                  </w:r>
                </w:p>
              </w:tc>
              <w:tc>
                <w:tcPr>
                  <w:tcW w:w="27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</w:p>
              </w:tc>
              <w:tc>
                <w:tcPr>
                  <w:tcW w:w="27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</w:p>
              </w:tc>
              <w:tc>
                <w:tcPr>
                  <w:tcW w:w="273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308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559"/>
              <w:gridCol w:w="371"/>
              <w:gridCol w:w="401"/>
              <w:gridCol w:w="431"/>
              <w:gridCol w:w="386"/>
              <w:gridCol w:w="401"/>
              <w:gridCol w:w="416"/>
              <w:gridCol w:w="446"/>
              <w:gridCol w:w="476"/>
              <w:gridCol w:w="431"/>
              <w:gridCol w:w="386"/>
              <w:gridCol w:w="478"/>
              <w:gridCol w:w="401"/>
              <w:gridCol w:w="431"/>
              <w:gridCol w:w="401"/>
              <w:gridCol w:w="393"/>
              <w:gridCol w:w="401"/>
              <w:gridCol w:w="401"/>
              <w:gridCol w:w="416"/>
              <w:gridCol w:w="431"/>
              <w:gridCol w:w="401"/>
              <w:gridCol w:w="431"/>
              <w:gridCol w:w="471"/>
              <w:gridCol w:w="491"/>
              <w:gridCol w:w="416"/>
            </w:tblGrid>
            <w:tr>
              <w:trPr>
                <w:trHeight w:val="577" w:hRule="atLeast"/>
              </w:trPr>
              <w:tc>
                <w:tcPr>
                  <w:tcW w:w="3559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71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Завышенные результаты</w:t>
                  </w:r>
                </w:p>
              </w:tc>
              <w:tc>
                <w:tcPr>
                  <w:tcW w:w="40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3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386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0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16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46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76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3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386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78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0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31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Несоответствие результатов ВПР и школьных отметок</w:t>
                  </w:r>
                </w:p>
              </w:tc>
              <w:tc>
                <w:tcPr>
                  <w:tcW w:w="40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393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0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0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16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3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0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3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7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9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16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532" w:hRule="atLeast"/>
              </w:trPr>
              <w:tc>
                <w:tcPr>
                  <w:tcW w:w="3559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71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Русский язык 4 класс</w:t>
                  </w:r>
                </w:p>
              </w:tc>
              <w:tc>
                <w:tcPr>
                  <w:tcW w:w="40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3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386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Русский язык 5 класс</w:t>
                  </w:r>
                </w:p>
              </w:tc>
              <w:tc>
                <w:tcPr>
                  <w:tcW w:w="40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16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46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Математика 4 класс</w:t>
                  </w:r>
                </w:p>
              </w:tc>
              <w:tc>
                <w:tcPr>
                  <w:tcW w:w="476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3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386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Математика 5 класс</w:t>
                  </w:r>
                </w:p>
              </w:tc>
              <w:tc>
                <w:tcPr>
                  <w:tcW w:w="478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0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31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Русский язык 4 класс</w:t>
                  </w:r>
                </w:p>
              </w:tc>
              <w:tc>
                <w:tcPr>
                  <w:tcW w:w="40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393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01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Русский язык 5 класс</w:t>
                  </w:r>
                </w:p>
              </w:tc>
              <w:tc>
                <w:tcPr>
                  <w:tcW w:w="40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16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31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Математика 4 класс</w:t>
                  </w:r>
                </w:p>
              </w:tc>
              <w:tc>
                <w:tcPr>
                  <w:tcW w:w="40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3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71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Математика 5 класс</w:t>
                  </w:r>
                </w:p>
              </w:tc>
              <w:tc>
                <w:tcPr>
                  <w:tcW w:w="49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16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727" w:hRule="atLeast"/>
              </w:trPr>
              <w:tc>
                <w:tcPr>
                  <w:tcW w:w="3559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Наименование ОО</w:t>
                  </w:r>
                </w:p>
              </w:tc>
              <w:tc>
                <w:tcPr>
                  <w:tcW w:w="37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  <w:tc>
                <w:tcPr>
                  <w:tcW w:w="386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416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  <w:tc>
                <w:tcPr>
                  <w:tcW w:w="446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476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  <w:tc>
                <w:tcPr>
                  <w:tcW w:w="386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478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393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416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  <w:tc>
                <w:tcPr>
                  <w:tcW w:w="47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49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416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55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333333"/>
                      <w:sz w:val="22"/>
                    </w:rPr>
                    <w:t xml:space="preserve">МОУ «Пьянковская ООШ»</w:t>
                  </w:r>
                </w:p>
              </w:tc>
              <w:tc>
                <w:tcPr>
                  <w:tcW w:w="37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8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8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9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333333"/>
                      <w:sz w:val="22"/>
                    </w:rPr>
                    <w:t xml:space="preserve">x</w:t>
                  </w: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355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333333"/>
                      <w:sz w:val="22"/>
                    </w:rPr>
                    <w:t xml:space="preserve">МОУ «Ключевская СОШ»</w:t>
                  </w:r>
                </w:p>
              </w:tc>
              <w:tc>
                <w:tcPr>
                  <w:tcW w:w="37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8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333333"/>
                      <w:sz w:val="22"/>
                    </w:rPr>
                    <w:t xml:space="preserve">x</w:t>
                  </w:r>
                </w:p>
              </w:tc>
              <w:tc>
                <w:tcPr>
                  <w:tcW w:w="41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8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9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355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333333"/>
                      <w:sz w:val="22"/>
                    </w:rPr>
                    <w:t xml:space="preserve">МОУ «Стриганская СОШ»</w:t>
                  </w:r>
                </w:p>
              </w:tc>
              <w:tc>
                <w:tcPr>
                  <w:tcW w:w="37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8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333333"/>
                      <w:sz w:val="22"/>
                    </w:rPr>
                    <w:t xml:space="preserve">x</w:t>
                  </w: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333333"/>
                      <w:sz w:val="22"/>
                    </w:rPr>
                    <w:t xml:space="preserve">x</w:t>
                  </w:r>
                </w:p>
              </w:tc>
              <w:tc>
                <w:tcPr>
                  <w:tcW w:w="41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8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333333"/>
                      <w:sz w:val="22"/>
                    </w:rPr>
                    <w:t xml:space="preserve">x</w:t>
                  </w:r>
                </w:p>
              </w:tc>
              <w:tc>
                <w:tcPr>
                  <w:tcW w:w="47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9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158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597"/>
              <w:gridCol w:w="450"/>
              <w:gridCol w:w="431"/>
              <w:gridCol w:w="479"/>
              <w:gridCol w:w="455"/>
              <w:gridCol w:w="443"/>
              <w:gridCol w:w="467"/>
              <w:gridCol w:w="491"/>
              <w:gridCol w:w="492"/>
              <w:gridCol w:w="503"/>
              <w:gridCol w:w="455"/>
              <w:gridCol w:w="491"/>
              <w:gridCol w:w="543"/>
              <w:gridCol w:w="419"/>
              <w:gridCol w:w="479"/>
              <w:gridCol w:w="419"/>
              <w:gridCol w:w="455"/>
              <w:gridCol w:w="433"/>
              <w:gridCol w:w="538"/>
              <w:gridCol w:w="565"/>
              <w:gridCol w:w="540"/>
              <w:gridCol w:w="534"/>
            </w:tblGrid>
            <w:tr>
              <w:trPr>
                <w:trHeight w:val="577" w:hRule="atLeast"/>
              </w:trPr>
              <w:tc>
                <w:tcPr>
                  <w:tcW w:w="3597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0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666666"/>
                      <w:sz w:val="22"/>
                    </w:rPr>
                    <w:t xml:space="preserve">Резкое изменение результатов в одной параллели</w:t>
                  </w:r>
                </w:p>
              </w:tc>
              <w:tc>
                <w:tcPr>
                  <w:tcW w:w="43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79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55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43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67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9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92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503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55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9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543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19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79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19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55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33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538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565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540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534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820" w:hRule="atLeast"/>
              </w:trPr>
              <w:tc>
                <w:tcPr>
                  <w:tcW w:w="3597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0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Русский язык 4/5 класс</w:t>
                  </w:r>
                </w:p>
              </w:tc>
              <w:tc>
                <w:tcPr>
                  <w:tcW w:w="43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79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55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Русский язык 5/4 класс</w:t>
                  </w:r>
                </w:p>
              </w:tc>
              <w:tc>
                <w:tcPr>
                  <w:tcW w:w="443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67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91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Русский язык 5/6 класс</w:t>
                  </w:r>
                </w:p>
              </w:tc>
              <w:tc>
                <w:tcPr>
                  <w:tcW w:w="492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503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55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Русский язык 6/5 класс</w:t>
                  </w:r>
                </w:p>
              </w:tc>
              <w:tc>
                <w:tcPr>
                  <w:tcW w:w="491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543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19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Матема-тика 4/5 класс</w:t>
                  </w:r>
                </w:p>
              </w:tc>
              <w:tc>
                <w:tcPr>
                  <w:tcW w:w="479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19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455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Матема-тика 5/6 класс</w:t>
                  </w:r>
                </w:p>
              </w:tc>
              <w:tc>
                <w:tcPr>
                  <w:tcW w:w="433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538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565" w:type="dxa"/>
                  <w:hMerge w:val="restart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Матема-тика 6/5 класс</w:t>
                  </w:r>
                </w:p>
              </w:tc>
              <w:tc>
                <w:tcPr>
                  <w:tcW w:w="540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534" w:type="dxa"/>
                  <w:hMerge w:val="continue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727" w:hRule="atLeast"/>
              </w:trPr>
              <w:tc>
                <w:tcPr>
                  <w:tcW w:w="3597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Наименование ОО</w:t>
                  </w:r>
                </w:p>
              </w:tc>
              <w:tc>
                <w:tcPr>
                  <w:tcW w:w="450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479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  <w:tc>
                <w:tcPr>
                  <w:tcW w:w="455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443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467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  <w:tc>
                <w:tcPr>
                  <w:tcW w:w="49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492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503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  <w:tc>
                <w:tcPr>
                  <w:tcW w:w="455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491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543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  <w:tc>
                <w:tcPr>
                  <w:tcW w:w="419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479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419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  <w:tc>
                <w:tcPr>
                  <w:tcW w:w="455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433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538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  <w:tc>
                <w:tcPr>
                  <w:tcW w:w="565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2017</w:t>
                  </w:r>
                </w:p>
              </w:tc>
              <w:tc>
                <w:tcPr>
                  <w:tcW w:w="540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2018</w:t>
                  </w:r>
                </w:p>
              </w:tc>
              <w:tc>
                <w:tcPr>
                  <w:tcW w:w="534" w:type="dxa"/>
                  <w:tcBorders>
                    <w:top w:val="nil" w:color="000000" w:sz="7"/>
                    <w:left w:val="nil" w:color="000000" w:sz="7"/>
                    <w:bottom w:val="single" w:color="D3D3D3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666666"/>
                      <w:sz w:val="22"/>
                    </w:rPr>
                    <w:t xml:space="preserve">2019</w:t>
                  </w:r>
                </w:p>
              </w:tc>
            </w:tr>
            <w:tr>
              <w:trPr>
                <w:trHeight w:val="262" w:hRule="atLeast"/>
              </w:trPr>
              <w:tc>
                <w:tcPr>
                  <w:tcW w:w="3597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333333"/>
                      <w:sz w:val="22"/>
                    </w:rPr>
                    <w:t xml:space="preserve">МОУ «Пьянковская ООШ»</w:t>
                  </w:r>
                </w:p>
              </w:tc>
              <w:tc>
                <w:tcPr>
                  <w:tcW w:w="450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67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2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0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4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3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6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40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34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3597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333333"/>
                      <w:sz w:val="22"/>
                    </w:rPr>
                    <w:t xml:space="preserve">МОУ «Ключевская СОШ»</w:t>
                  </w:r>
                </w:p>
              </w:tc>
              <w:tc>
                <w:tcPr>
                  <w:tcW w:w="450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67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2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0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4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3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6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40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34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>
              <w:trPr>
                <w:trHeight w:val="262" w:hRule="atLeast"/>
              </w:trPr>
              <w:tc>
                <w:tcPr>
                  <w:tcW w:w="3597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333333"/>
                      <w:sz w:val="22"/>
                    </w:rPr>
                    <w:t xml:space="preserve">МОУ «Стриганская СОШ»</w:t>
                  </w:r>
                </w:p>
              </w:tc>
              <w:tc>
                <w:tcPr>
                  <w:tcW w:w="450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67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2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0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4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3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6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40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34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shd w:val="clear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35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34" w:hRule="atLeast"/>
        </w:trPr>
        <w:tc>
          <w:tcPr>
            <w:tcW w:w="13688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357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8"/>
                    </w:rPr>
                    <w:t xml:space="preserve">6. Зоны риска ОГЭ-2019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14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465" w:hRule="atLeast"/>
        </w:trPr>
        <w:tc>
          <w:tcPr>
            <w:tcW w:w="13688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1387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Работы участников, получивших неудовлетворительные результаты по одному из обязательных предметов в основной день, и пересдавших экзамен с повышением результата 5 баллов (за исключением участников, завершивших экзамен по уважительной причине).</w:t>
                  </w:r>
                </w:p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i/>
                      <w:color w:val="000000"/>
                      <w:sz w:val="24"/>
                    </w:rPr>
                    <w:t xml:space="preserve">В данный список включены только те участники, у которых в бланках регистрации не было отметки о досрочном завершении, и статус результата не содержит отметки «Не закончил по уважительной причине»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10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21"/>
              <w:gridCol w:w="3419"/>
              <w:gridCol w:w="697"/>
              <w:gridCol w:w="688"/>
              <w:gridCol w:w="831"/>
              <w:gridCol w:w="1086"/>
              <w:gridCol w:w="6542"/>
            </w:tblGrid>
            <w:tr>
              <w:trPr>
                <w:trHeight w:val="547" w:hRule="atLeast"/>
              </w:trPr>
              <w:tc>
                <w:tcPr>
                  <w:tcW w:w="4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№ п/п</w:t>
                  </w:r>
                </w:p>
              </w:tc>
              <w:tc>
                <w:tcPr>
                  <w:tcW w:w="341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ФИО</w:t>
                  </w:r>
                </w:p>
              </w:tc>
              <w:tc>
                <w:tcPr>
                  <w:tcW w:w="69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Код ППЭ</w:t>
                  </w:r>
                </w:p>
              </w:tc>
              <w:tc>
                <w:tcPr>
                  <w:tcW w:w="68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Ауди-тория</w:t>
                  </w:r>
                </w:p>
              </w:tc>
              <w:tc>
                <w:tcPr>
                  <w:tcW w:w="83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Место</w:t>
                  </w:r>
                </w:p>
              </w:tc>
              <w:tc>
                <w:tcPr>
                  <w:tcW w:w="108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65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Комментарий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19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70" w:hRule="atLeast"/>
        </w:trPr>
        <w:tc>
          <w:tcPr>
            <w:tcW w:w="13688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59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Участники, имеющие удовлетворённую апелляцию по результатам ОГЭ, позволившую преодолеть минимальную границу количества баллов по соответствующему учебному предмету.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/>
        <w:tc>
          <w:tcPr>
            <w:tcW w:w="13688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06"/>
              <w:gridCol w:w="4452"/>
              <w:gridCol w:w="1042"/>
              <w:gridCol w:w="911"/>
              <w:gridCol w:w="1309"/>
              <w:gridCol w:w="1760"/>
              <w:gridCol w:w="1793"/>
              <w:gridCol w:w="1813"/>
            </w:tblGrid>
            <w:tr>
              <w:trPr>
                <w:trHeight w:val="262" w:hRule="atLeast"/>
              </w:trPr>
              <w:tc>
                <w:tcPr>
                  <w:tcW w:w="6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5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04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1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30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7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793" w:type="dxa"/>
                  <w:hMerge w:val="restart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Первичные баллы</w:t>
                  </w:r>
                </w:p>
              </w:tc>
              <w:tc>
                <w:tcPr>
                  <w:tcW w:w="1813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547" w:hRule="atLeast"/>
              </w:trPr>
              <w:tc>
                <w:tcPr>
                  <w:tcW w:w="60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№ п/п</w:t>
                  </w:r>
                </w:p>
              </w:tc>
              <w:tc>
                <w:tcPr>
                  <w:tcW w:w="44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ФИО</w:t>
                  </w:r>
                </w:p>
              </w:tc>
              <w:tc>
                <w:tcPr>
                  <w:tcW w:w="104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Код ППЭ</w:t>
                  </w:r>
                </w:p>
              </w:tc>
              <w:tc>
                <w:tcPr>
                  <w:tcW w:w="91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Ауди-тория</w:t>
                  </w:r>
                </w:p>
              </w:tc>
              <w:tc>
                <w:tcPr>
                  <w:tcW w:w="130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Место</w:t>
                  </w:r>
                </w:p>
              </w:tc>
              <w:tc>
                <w:tcPr>
                  <w:tcW w:w="17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179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До апелляции</w:t>
                  </w:r>
                </w:p>
              </w:tc>
              <w:tc>
                <w:tcPr>
                  <w:tcW w:w="181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После апелляции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3688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688"/>
            </w:tblGrid>
            <w:tr>
              <w:trPr>
                <w:trHeight w:val="262" w:hRule="atLeast"/>
              </w:trPr>
              <w:tc>
                <w:tcPr>
                  <w:tcW w:w="13688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Участники, имеющие удовлетворённую апелляцию по результатам ОГЭ на 3 и более первичных балла.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54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3688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06"/>
              <w:gridCol w:w="4452"/>
              <w:gridCol w:w="1061"/>
              <w:gridCol w:w="749"/>
              <w:gridCol w:w="1453"/>
              <w:gridCol w:w="1760"/>
              <w:gridCol w:w="1781"/>
              <w:gridCol w:w="1825"/>
            </w:tblGrid>
            <w:tr>
              <w:trPr>
                <w:trHeight w:val="262" w:hRule="atLeast"/>
              </w:trPr>
              <w:tc>
                <w:tcPr>
                  <w:tcW w:w="606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52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06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4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453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76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781" w:type="dxa"/>
                  <w:hMerge w:val="restart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nil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Первичные баллы</w:t>
                  </w:r>
                </w:p>
              </w:tc>
              <w:tc>
                <w:tcPr>
                  <w:tcW w:w="1825" w:type="dxa"/>
                  <w:hMerge w:val="continue"/>
                  <w:tcBorders>
                    <w:top w:val="single" w:color="000000" w:sz="7"/>
                    <w:left w:val="nil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rPr>
                <w:trHeight w:val="547" w:hRule="atLeast"/>
              </w:trPr>
              <w:tc>
                <w:tcPr>
                  <w:tcW w:w="606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№ п/п</w:t>
                  </w:r>
                </w:p>
              </w:tc>
              <w:tc>
                <w:tcPr>
                  <w:tcW w:w="4452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ФИО</w:t>
                  </w:r>
                </w:p>
              </w:tc>
              <w:tc>
                <w:tcPr>
                  <w:tcW w:w="106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Код ППЭ</w:t>
                  </w:r>
                </w:p>
              </w:tc>
              <w:tc>
                <w:tcPr>
                  <w:tcW w:w="749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Ауди-тория</w:t>
                  </w:r>
                </w:p>
              </w:tc>
              <w:tc>
                <w:tcPr>
                  <w:tcW w:w="1453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Место</w:t>
                  </w:r>
                </w:p>
              </w:tc>
              <w:tc>
                <w:tcPr>
                  <w:tcW w:w="1760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1781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До апелля-ции</w:t>
                  </w:r>
                </w:p>
              </w:tc>
              <w:tc>
                <w:tcPr>
                  <w:tcW w:w="1825" w:type="dxa"/>
                  <w:tcBorders>
                    <w:top w:val="single" w:color="000000" w:sz="7"/>
                    <w:left w:val="single" w:color="000000" w:sz="7"/>
                    <w:bottom w:val="single" w:color="000000" w:sz="7"/>
                    <w:right w:val="single" w:color="000000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После апелля-ции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</w:tr>
      <w:tr>
        <w:trPr>
          <w:trHeight w:val="120" w:hRule="atLeast"/>
        </w:trPr>
        <w:tc>
          <w:tcPr>
            <w:tcW w:w="13688" w:type="dxa"/>
          </w:tcPr>
          <w:p>
            <w:pPr>
              <w:pStyle w:val="EmptyCellLayoutStyle"/>
              <w:spacing w:after="0" w:line="240" w:lineRule="auto"/>
            </w:pPr>
          </w:p>
        </w:tc>
      </w:tr>
    </w:tbl>
    <w:p>
      <w:pPr>
        <w:spacing w:after="0" w:line="240" w:lineRule="auto"/>
      </w:pPr>
    </w:p>
    <w:sectPr w:rsidRPr="" w:rsidDel="" w:rsidR="" w:rsidSect="">
      <w:pgSz w:w="16837" w:h="11905" w:orient="landscape"/>
      <w:pgMar w:top="1133" w:right="1417" w:bottom="1133" w:left="1417" w:header="" w:footer="" w:gutter=""/>
    </w:sectPr>
  </w:body>
</w:document>
</file>

<file path=word/numbering.xml><?xml version="1.0" encoding="utf-8"?>
<w:numbering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r="http://schemas.openxmlformats.org/officeDocument/2006/relationships" xmlns:cp="http://schemas.openxmlformats.org/package/2006/metadata/core-properties" xmlns:dc="http://purl.org/dc/elements/1.1/" xmlns:a="http://schemas.openxmlformats.org/drawingml/2006/main" xmlns:pic="http://schemas.openxmlformats.org/drawingml/2006/picture" xmlns="http://www.w3.org/2001/XMLSchema">
  <w:abstractNum w:abstractNumId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hAnsi="Symbol" w:eastAsia="Symbol" w:cs="Symbol"/>
        <w:sz w:val="20"/>
      </w:rPr>
    </w:lvl>
    <w:lvl w:ilvl="1">
      <w:start w:val="1"/>
      <w:numFmt w:val="bullet"/>
      <w:lvlText w:val="o"/>
      <w:lvlJc w:val="left"/>
      <w:rPr>
        <w:rFonts w:ascii="Courier New" w:hAnsi="Courier New" w:eastAsia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hAnsi="Wingdings" w:eastAsia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hAnsi="Symbol" w:eastAsia="Symbol" w:cs="Symbol"/>
        <w:sz w:val="20"/>
      </w:rPr>
    </w:lvl>
    <w:lvl w:ilvl="4">
      <w:start w:val="1"/>
      <w:numFmt w:val="bullet"/>
      <w:lvlText w:val="o"/>
      <w:lvlJc w:val="left"/>
      <w:rPr>
        <w:rFonts w:ascii="Courier New" w:hAnsi="Courier New" w:eastAsia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hAnsi="Wingdings" w:eastAsia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hAnsi="Symbol" w:eastAsia="Symbol" w:cs="Symbol"/>
        <w:sz w:val="20"/>
      </w:rPr>
    </w:lvl>
    <w:lvl w:ilvl="7">
      <w:start w:val="1"/>
      <w:numFmt w:val="bullet"/>
      <w:lvlText w:val="o"/>
      <w:lvlJc w:val="left"/>
      <w:rPr>
        <w:rFonts w:ascii="Courier New" w:hAnsi="Courier New" w:eastAsia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hAnsi="Wingdings" w:eastAsia="Wingdings" w:cs="Wingdings"/>
        <w:sz w:val="20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7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8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9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1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2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3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4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5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6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7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8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9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</w:numbering>
</file>

<file path=word/settings.xml><?xml version="1.0" encoding="utf-8"?>
<w:settings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r="http://schemas.openxmlformats.org/officeDocument/2006/relationships" xmlns:cp="http://schemas.openxmlformats.org/package/2006/metadata/core-properties" xmlns:dc="http://purl.org/dc/elements/1.1/" xmlns:a="http://schemas.openxmlformats.org/drawingml/2006/main" xmlns:pic="http://schemas.openxmlformats.org/drawingml/2006/picture" xmlns="http://www.w3.org/2001/XMLSchema"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</w:settings>
</file>

<file path=word/styles.xml><?xml version="1.0" encoding="utf-8"?>
<w:styles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r="http://schemas.openxmlformats.org/officeDocument/2006/relationships" xmlns:cp="http://schemas.openxmlformats.org/package/2006/metadata/core-properties" xmlns:dc="http://purl.org/dc/elements/1.1/" xmlns:a="http://schemas.openxmlformats.org/drawingml/2006/main" xmlns:pic="http://schemas.openxmlformats.org/drawingml/2006/picture" xmlns="http://www.w3.org/2001/XMLSchema">
  <w:docDefaults>
    <w:rPrDefault>
      <w:rPr>
        <w:rFonts w:ascii="Times New Roman" w:hAnsi="Times New Roman" w:eastAsia="Times New Roman" w:cs="Times New Roman"/>
      </w:rPr>
    </w:rPrDefault>
  </w:docDefaults>
  <w:style>
    <w:name w:val="EmptyCellLayoutStyle"/>
    <w:basedOn w:val="Normal"/>
    <w:rPr>
      <w:sz w:val="2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Id3" /><Relationship Type="http://schemas.openxmlformats.org/officeDocument/2006/relationships/settings" Target="/word/settings.xml" Id="rId4" /><Relationship Type="http://schemas.openxmlformats.org/officeDocument/2006/relationships/image" Target="/word/media/img2.png" Id="rId5" /><Relationship Type="http://schemas.openxmlformats.org/officeDocument/2006/relationships/image" Target="/word/media/img3.png" Id="rId6" /><Relationship Type="http://schemas.openxmlformats.org/officeDocument/2006/relationships/image" Target="/word/media/img4.png" Id="rId7" /><Relationship Type="http://schemas.openxmlformats.org/officeDocument/2006/relationships/image" Target="/word/media/img5.png" Id="rId8" /><Relationship Type="http://schemas.openxmlformats.org/officeDocument/2006/relationships/image" Target="/word/media/img6.png" Id="rId9" /><Relationship Type="http://schemas.openxmlformats.org/officeDocument/2006/relationships/image" Target="/word/media/img7.png" Id="rId10" /><Relationship Type="http://schemas.openxmlformats.org/officeDocument/2006/relationships/image" Target="/word/media/img8.png" Id="rId11" /><Relationship Type="http://schemas.openxmlformats.org/officeDocument/2006/relationships/image" Target="/word/media/img9.png" Id="rId12" /><Relationship Type="http://schemas.openxmlformats.org/officeDocument/2006/relationships/image" Target="/word/media/img10.png" Id="rId13" /><Relationship Type="http://schemas.openxmlformats.org/officeDocument/2006/relationships/image" Target="/word/media/img11.png" Id="rId14" /><Relationship Type="http://schemas.openxmlformats.org/officeDocument/2006/relationships/image" Target="/word/media/img12.png" Id="rId15" /><Relationship Type="http://schemas.openxmlformats.org/officeDocument/2006/relationships/image" Target="/word/media/img13.png" Id="rId16" /><Relationship Type="http://schemas.openxmlformats.org/officeDocument/2006/relationships/image" Target="/word/media/img14.png" Id="rId17" /><Relationship Type="http://schemas.openxmlformats.org/officeDocument/2006/relationships/image" Target="/word/media/img15.png" Id="rId18" /><Relationship Type="http://schemas.openxmlformats.org/officeDocument/2006/relationships/image" Target="/word/media/img16.png" Id="rId19" /><Relationship Type="http://schemas.openxmlformats.org/officeDocument/2006/relationships/image" Target="/word/media/img17.png" Id="rId20" /><Relationship Type="http://schemas.openxmlformats.org/officeDocument/2006/relationships/image" Target="/word/media/img18.png" Id="rId21" /><Relationship Type="http://schemas.openxmlformats.org/officeDocument/2006/relationships/image" Target="/word/media/img19.png" Id="rId22" /><Relationship Type="http://schemas.openxmlformats.org/officeDocument/2006/relationships/image" Target="/word/media/img20.png" Id="rId23" /><Relationship Type="http://schemas.openxmlformats.org/officeDocument/2006/relationships/image" Target="/word/media/img21.png" Id="rId24" /><Relationship Type="http://schemas.openxmlformats.org/officeDocument/2006/relationships/image" Target="/word/media/img22.png" Id="rId25" /><Relationship Type="http://schemas.openxmlformats.org/officeDocument/2006/relationships/image" Target="/word/media/img23.png" Id="rId26" /><Relationship Type="http://schemas.openxmlformats.org/officeDocument/2006/relationships/image" Target="/word/media/img24.png" Id="rId27" /><Relationship Type="http://schemas.openxmlformats.org/officeDocument/2006/relationships/image" Target="/word/media/img25.png" Id="rId28" /><Relationship Type="http://schemas.openxmlformats.org/officeDocument/2006/relationships/image" Target="/word/media/img26.png" Id="rId29" /><Relationship Type="http://schemas.openxmlformats.org/officeDocument/2006/relationships/image" Target="/word/media/img27.png" Id="rId30" /><Relationship Type="http://schemas.openxmlformats.org/officeDocument/2006/relationships/image" Target="/word/media/img28.png" Id="rId31" /><Relationship Type="http://schemas.openxmlformats.org/officeDocument/2006/relationships/image" Target="/word/media/img29.png" Id="rId32" /><Relationship Type="http://schemas.openxmlformats.org/officeDocument/2006/relationships/image" Target="/word/media/img30.png" Id="rId33" /><Relationship Type="http://schemas.openxmlformats.org/officeDocument/2006/relationships/image" Target="/word/media/img31.png" Id="rId34" /><Relationship Type="http://schemas.openxmlformats.org/officeDocument/2006/relationships/image" Target="/word/media/img32.png" Id="rId35" /><Relationship Type="http://schemas.openxmlformats.org/officeDocument/2006/relationships/image" Target="/word/media/img33.png" Id="rId36" /><Relationship Type="http://schemas.openxmlformats.org/officeDocument/2006/relationships/image" Target="/word/media/img34.png" Id="rId37" /><Relationship Type="http://schemas.openxmlformats.org/officeDocument/2006/relationships/image" Target="/word/media/img35.png" Id="rId38" /><Relationship Type="http://schemas.openxmlformats.org/officeDocument/2006/relationships/image" Target="/word/media/img36.png" Id="rId39" /><Relationship Type="http://schemas.openxmlformats.org/officeDocument/2006/relationships/image" Target="/word/media/img37.png" Id="rId40" /><Relationship Type="http://schemas.openxmlformats.org/officeDocument/2006/relationships/image" Target="/word/media/img38.png" Id="rId41" /><Relationship Type="http://schemas.openxmlformats.org/officeDocument/2006/relationships/image" Target="/word/media/img39.png" Id="rId42" /><Relationship Type="http://schemas.openxmlformats.org/officeDocument/2006/relationships/image" Target="/word/media/img40.png" Id="rId43" /><Relationship Type="http://schemas.openxmlformats.org/officeDocument/2006/relationships/image" Target="/word/media/img41.png" Id="rId44" /><Relationship Type="http://schemas.openxmlformats.org/officeDocument/2006/relationships/image" Target="/word/media/img42.png" Id="rId45" /><Relationship Type="http://schemas.openxmlformats.org/officeDocument/2006/relationships/image" Target="/word/media/img43.png" Id="rId46" /><Relationship Type="http://schemas.openxmlformats.org/officeDocument/2006/relationships/image" Target="/word/media/img44.png" Id="rId47" /><Relationship Type="http://schemas.openxmlformats.org/officeDocument/2006/relationships/image" Target="/word/media/img45.png" Id="rId48" /><Relationship Type="http://schemas.openxmlformats.org/officeDocument/2006/relationships/image" Target="/word/media/img46.png" Id="rId49" /><Relationship Type="http://schemas.openxmlformats.org/officeDocument/2006/relationships/image" Target="/word/media/img47.png" Id="rId50" /><Relationship Type="http://schemas.openxmlformats.org/officeDocument/2006/relationships/image" Target="/word/media/img48.png" Id="rId51" /><Relationship Type="http://schemas.openxmlformats.org/officeDocument/2006/relationships/image" Target="/word/media/img49.png" Id="rId52" /><Relationship Type="http://schemas.openxmlformats.org/officeDocument/2006/relationships/image" Target="/word/media/img50.png" Id="rId53" /><Relationship Type="http://schemas.openxmlformats.org/officeDocument/2006/relationships/image" Target="/word/media/img51.png" Id="rId54" /><Relationship Type="http://schemas.openxmlformats.org/officeDocument/2006/relationships/image" Target="/word/media/img52.png" Id="rId55" /><Relationship Type="http://schemas.openxmlformats.org/officeDocument/2006/relationships/image" Target="/word/media/img53.png" Id="rId56" /><Relationship Type="http://schemas.openxmlformats.org/officeDocument/2006/relationships/image" Target="/word/media/img54.png" Id="rId57" /><Relationship Type="http://schemas.openxmlformats.org/officeDocument/2006/relationships/image" Target="/word/media/img55.png" Id="rId58" /><Relationship Type="http://schemas.openxmlformats.org/officeDocument/2006/relationships/image" Target="/word/media/img56.png" Id="rId59" /><Relationship Type="http://schemas.openxmlformats.org/officeDocument/2006/relationships/image" Target="/word/media/img57.png" Id="rId60" /><Relationship Type="http://schemas.openxmlformats.org/officeDocument/2006/relationships/numbering" Target="/word/numbering.xml" Id="rId62" /></Relationships>
</file>

<file path=docProps/core.xml><?xml version="1.0" encoding="utf-8"?>
<cp:coreProperties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r="http://schemas.openxmlformats.org/officeDocument/2006/relationships" xmlns:cp="http://schemas.openxmlformats.org/package/2006/metadata/core-properties" xmlns:dc="http://purl.org/dc/elements/1.1/" xmlns:a="http://schemas.openxmlformats.org/drawingml/2006/main" xmlns:pic="http://schemas.openxmlformats.org/drawingml/2006/picture" xmlns="http://www.w3.org/2001/XMLSchema">
  <dc:creator/>
  <dc:description/>
  <dc:title>Сборник для глав. Часть 1</dc:title>
</cp:coreProperties>
</file>