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525" w:rsidRDefault="00763525" w:rsidP="00E977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Добрый день всем Рад вас снова всех видеть и для начала хочу </w:t>
      </w:r>
      <w:proofErr w:type="gramStart"/>
      <w:r>
        <w:rPr>
          <w:rFonts w:ascii="Times New Roman" w:hAnsi="Times New Roman" w:cs="Times New Roman"/>
          <w:sz w:val="24"/>
          <w:szCs w:val="24"/>
        </w:rPr>
        <w:t>узнать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вы провели отпуск?</w:t>
      </w:r>
    </w:p>
    <w:p w:rsidR="00763525" w:rsidRDefault="00763525" w:rsidP="00E977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вы мне расскажете об этом но очень своеобразно. Перед вами картины известные картины известных художников. </w:t>
      </w:r>
      <w:r w:rsidR="00B313E8">
        <w:rPr>
          <w:rFonts w:ascii="Times New Roman" w:hAnsi="Times New Roman" w:cs="Times New Roman"/>
          <w:sz w:val="24"/>
          <w:szCs w:val="24"/>
        </w:rPr>
        <w:t xml:space="preserve">Вам нужно выбрать картину, которая </w:t>
      </w:r>
      <w:r w:rsidR="00A5355A">
        <w:rPr>
          <w:rFonts w:ascii="Times New Roman" w:hAnsi="Times New Roman" w:cs="Times New Roman"/>
          <w:sz w:val="24"/>
          <w:szCs w:val="24"/>
        </w:rPr>
        <w:t>ассоциируется</w:t>
      </w:r>
      <w:r w:rsidR="00B313E8">
        <w:rPr>
          <w:rFonts w:ascii="Times New Roman" w:hAnsi="Times New Roman" w:cs="Times New Roman"/>
          <w:sz w:val="24"/>
          <w:szCs w:val="24"/>
        </w:rPr>
        <w:t xml:space="preserve"> у вас с вашим отпуском и главное рассказать почему?</w:t>
      </w:r>
    </w:p>
    <w:p w:rsidR="00916130" w:rsidRDefault="00916130" w:rsidP="00E977E3">
      <w:pPr>
        <w:rPr>
          <w:rFonts w:ascii="Times New Roman" w:hAnsi="Times New Roman" w:cs="Times New Roman"/>
          <w:sz w:val="24"/>
          <w:szCs w:val="24"/>
        </w:rPr>
      </w:pPr>
    </w:p>
    <w:p w:rsidR="00BC275B" w:rsidRPr="00B73047" w:rsidRDefault="00916130" w:rsidP="00E977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работы РМО на 28.08.24</w:t>
      </w:r>
    </w:p>
    <w:p w:rsidR="00DE2A19" w:rsidRPr="00B73047" w:rsidRDefault="00E977E3" w:rsidP="00E97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Анализ работы РМО</w:t>
      </w:r>
      <w:r w:rsidR="007D3428" w:rsidRPr="00B73047">
        <w:rPr>
          <w:rFonts w:ascii="Times New Roman" w:hAnsi="Times New Roman" w:cs="Times New Roman"/>
          <w:sz w:val="24"/>
          <w:szCs w:val="24"/>
        </w:rPr>
        <w:t xml:space="preserve">. Предложения по повышению эффективности работы РМО. </w:t>
      </w:r>
      <w:r w:rsidR="00916130">
        <w:rPr>
          <w:rFonts w:ascii="Times New Roman" w:hAnsi="Times New Roman" w:cs="Times New Roman"/>
          <w:sz w:val="24"/>
          <w:szCs w:val="24"/>
        </w:rPr>
        <w:t>Черепанова МЧ</w:t>
      </w:r>
    </w:p>
    <w:p w:rsidR="00E977E3" w:rsidRDefault="00916130" w:rsidP="00E97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Статистические данные сдачи ОГЭ, ГВЭ, ЕГЭ</w:t>
      </w:r>
      <w:r w:rsidR="00E977E3" w:rsidRPr="00B7304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Голомидов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ЕС</w:t>
      </w:r>
      <w:r w:rsidR="00E977E3" w:rsidRPr="00B73047">
        <w:rPr>
          <w:rFonts w:ascii="Times New Roman" w:hAnsi="Times New Roman" w:cs="Times New Roman"/>
          <w:sz w:val="24"/>
          <w:szCs w:val="24"/>
        </w:rPr>
        <w:t>)</w:t>
      </w:r>
      <w:r w:rsidR="00912F43" w:rsidRPr="00B73047">
        <w:rPr>
          <w:rFonts w:ascii="Times New Roman" w:hAnsi="Times New Roman" w:cs="Times New Roman"/>
          <w:sz w:val="24"/>
          <w:szCs w:val="24"/>
        </w:rPr>
        <w:t>.</w:t>
      </w:r>
    </w:p>
    <w:p w:rsidR="00916130" w:rsidRPr="00B73047" w:rsidRDefault="00916130" w:rsidP="00E97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 содержания предме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та Труд(</w:t>
      </w:r>
      <w:r w:rsidRPr="00B73047">
        <w:rPr>
          <w:rFonts w:ascii="Times New Roman" w:hAnsi="Times New Roman" w:cs="Times New Roman"/>
          <w:sz w:val="24"/>
          <w:szCs w:val="24"/>
        </w:rPr>
        <w:t>Технология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Черепанова МЧ</w:t>
      </w:r>
    </w:p>
    <w:p w:rsidR="00912F43" w:rsidRPr="00B73047" w:rsidRDefault="00916130" w:rsidP="00E97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912F43" w:rsidRPr="00B73047">
        <w:rPr>
          <w:rFonts w:ascii="Times New Roman" w:hAnsi="Times New Roman" w:cs="Times New Roman"/>
          <w:sz w:val="24"/>
          <w:szCs w:val="24"/>
        </w:rPr>
        <w:t xml:space="preserve">одержания </w:t>
      </w:r>
      <w:r>
        <w:rPr>
          <w:rFonts w:ascii="Times New Roman" w:hAnsi="Times New Roman" w:cs="Times New Roman"/>
          <w:sz w:val="24"/>
          <w:szCs w:val="24"/>
        </w:rPr>
        <w:t xml:space="preserve">ФРП </w:t>
      </w:r>
      <w:r w:rsidR="00260392" w:rsidRPr="00B73047">
        <w:rPr>
          <w:rFonts w:ascii="Times New Roman" w:hAnsi="Times New Roman" w:cs="Times New Roman"/>
          <w:sz w:val="24"/>
          <w:szCs w:val="24"/>
        </w:rPr>
        <w:t>по т</w:t>
      </w:r>
      <w:r>
        <w:rPr>
          <w:rFonts w:ascii="Times New Roman" w:hAnsi="Times New Roman" w:cs="Times New Roman"/>
          <w:sz w:val="24"/>
          <w:szCs w:val="24"/>
        </w:rPr>
        <w:t>руду</w:t>
      </w:r>
      <w:r w:rsidR="002712B1" w:rsidRPr="00B73047">
        <w:rPr>
          <w:rFonts w:ascii="Times New Roman" w:hAnsi="Times New Roman" w:cs="Times New Roman"/>
          <w:sz w:val="24"/>
          <w:szCs w:val="24"/>
        </w:rPr>
        <w:t>. Бурнатов СВ</w:t>
      </w:r>
    </w:p>
    <w:p w:rsidR="00916130" w:rsidRDefault="00916130" w:rsidP="00E97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Учет результатов обучения.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Холодник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ЕА</w:t>
      </w:r>
    </w:p>
    <w:p w:rsidR="00D448BF" w:rsidRPr="00B73047" w:rsidRDefault="00D448BF" w:rsidP="00E977E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Организационные вопросы</w:t>
      </w:r>
      <w:r w:rsidR="00007AFC" w:rsidRPr="00B73047">
        <w:rPr>
          <w:rFonts w:ascii="Times New Roman" w:hAnsi="Times New Roman" w:cs="Times New Roman"/>
          <w:sz w:val="24"/>
          <w:szCs w:val="24"/>
        </w:rPr>
        <w:t>.</w:t>
      </w:r>
    </w:p>
    <w:p w:rsidR="00007AFC" w:rsidRPr="00B73047" w:rsidRDefault="00007AFC" w:rsidP="00007AFC">
      <w:pPr>
        <w:rPr>
          <w:rFonts w:ascii="Times New Roman" w:hAnsi="Times New Roman" w:cs="Times New Roman"/>
          <w:sz w:val="24"/>
          <w:szCs w:val="24"/>
        </w:rPr>
      </w:pPr>
    </w:p>
    <w:p w:rsidR="00540EFF" w:rsidRDefault="00540EFF" w:rsidP="00540EF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Анализ работы РМО. </w:t>
      </w:r>
    </w:p>
    <w:p w:rsidR="00916130" w:rsidRPr="00916130" w:rsidRDefault="00916130" w:rsidP="009161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Количество педагогов по предмету - 28, из них имеют</w:t>
      </w:r>
    </w:p>
    <w:p w:rsidR="00916130" w:rsidRPr="00916130" w:rsidRDefault="00916130" w:rsidP="009161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- соответствие занимаемой должности - 4,</w:t>
      </w:r>
    </w:p>
    <w:p w:rsidR="00916130" w:rsidRPr="00916130" w:rsidRDefault="00916130" w:rsidP="009161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- 1 квалификационную категорию - 21,</w:t>
      </w:r>
    </w:p>
    <w:p w:rsidR="00916130" w:rsidRPr="00916130" w:rsidRDefault="00916130" w:rsidP="009161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- высшую квалификационную категорию - 3.</w:t>
      </w:r>
    </w:p>
    <w:p w:rsidR="00916130" w:rsidRPr="00916130" w:rsidRDefault="00916130" w:rsidP="00916130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16130" w:rsidRPr="00B73047" w:rsidRDefault="00916130" w:rsidP="009161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План работы на 2023-2024 учебный год</w:t>
      </w:r>
    </w:p>
    <w:p w:rsidR="00916130" w:rsidRPr="00916130" w:rsidRDefault="00916130" w:rsidP="009161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Участие педагогов в заседаниях РМО:</w:t>
      </w:r>
    </w:p>
    <w:p w:rsidR="00916130" w:rsidRPr="00B73047" w:rsidRDefault="00916130" w:rsidP="00916130">
      <w:pPr>
        <w:pStyle w:val="a5"/>
        <w:ind w:left="567" w:firstLine="0"/>
        <w:jc w:val="both"/>
        <w:rPr>
          <w:rFonts w:eastAsia="Calibri"/>
          <w:color w:val="000000"/>
          <w:lang w:eastAsia="en-US"/>
        </w:rPr>
      </w:pPr>
      <w:r w:rsidRPr="00B73047">
        <w:rPr>
          <w:b/>
        </w:rPr>
        <w:t>Методическая тема:</w:t>
      </w:r>
      <w:r w:rsidRPr="00B73047">
        <w:t xml:space="preserve"> «</w:t>
      </w:r>
      <w:r w:rsidRPr="00B73047">
        <w:rPr>
          <w:rFonts w:eastAsia="Calibri"/>
          <w:color w:val="000000"/>
          <w:lang w:eastAsia="en-US"/>
        </w:rPr>
        <w:t>Повышение профессиональной компетентности педагогов как условие совершенствования качества современного образования».</w:t>
      </w:r>
    </w:p>
    <w:p w:rsidR="00916130" w:rsidRPr="00B73047" w:rsidRDefault="00916130" w:rsidP="00916130">
      <w:pPr>
        <w:widowControl w:val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304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B73047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взаимосвязанных действий и мероприятий, направленных на совершенствование методического, профессионального мастерства педагогических работников и объединение их творческих инициатив для повышения качества образования. </w:t>
      </w:r>
    </w:p>
    <w:p w:rsidR="00916130" w:rsidRPr="00B73047" w:rsidRDefault="00916130" w:rsidP="00916130">
      <w:pPr>
        <w:pStyle w:val="a5"/>
        <w:ind w:left="567" w:firstLine="0"/>
        <w:jc w:val="both"/>
        <w:rPr>
          <w:b/>
        </w:rPr>
      </w:pPr>
      <w:r w:rsidRPr="00B73047">
        <w:rPr>
          <w:b/>
        </w:rPr>
        <w:t>Задачи:</w:t>
      </w:r>
    </w:p>
    <w:p w:rsidR="00916130" w:rsidRPr="00B73047" w:rsidRDefault="00916130" w:rsidP="00916130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Использовать в педагогической практике эффективные системы, технологии, формы и средства обучения с целью повышения профессиональной компетентности учителей.</w:t>
      </w:r>
    </w:p>
    <w:p w:rsidR="00916130" w:rsidRPr="00B73047" w:rsidRDefault="00916130" w:rsidP="00916130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Создавать условия для осуществления проектной и инновационной деятельности учителя и ученика.</w:t>
      </w:r>
    </w:p>
    <w:p w:rsidR="00916130" w:rsidRPr="00B73047" w:rsidRDefault="00916130" w:rsidP="00916130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Повысить профессиональную компетентность педагогов через организацию обмена педагогического опыта, проведение мастер-классов.</w:t>
      </w:r>
    </w:p>
    <w:p w:rsidR="00916130" w:rsidRPr="00B73047" w:rsidRDefault="00916130" w:rsidP="00916130">
      <w:pPr>
        <w:pStyle w:val="a6"/>
        <w:widowControl w:val="0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</w:t>
      </w:r>
      <w:r w:rsidRPr="00B730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3047">
        <w:rPr>
          <w:rFonts w:ascii="Times New Roman" w:hAnsi="Times New Roman"/>
          <w:sz w:val="24"/>
          <w:szCs w:val="24"/>
        </w:rPr>
        <w:t>Организовать деятельность по определению, разработке основных направлений и форм активизации познавательной, исследовательской и конкурсной деятельности обучающихся.</w:t>
      </w:r>
    </w:p>
    <w:p w:rsidR="00916130" w:rsidRPr="00B73047" w:rsidRDefault="00916130" w:rsidP="00916130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Использования в работе методических рекомендаций согласно </w:t>
      </w:r>
      <w:proofErr w:type="gramStart"/>
      <w:r w:rsidRPr="00B73047">
        <w:rPr>
          <w:rFonts w:ascii="Times New Roman" w:eastAsia="Calibri" w:hAnsi="Times New Roman" w:cs="Times New Roman"/>
          <w:sz w:val="24"/>
          <w:szCs w:val="24"/>
        </w:rPr>
        <w:t xml:space="preserve">письма  </w:t>
      </w:r>
      <w:proofErr w:type="spellStart"/>
      <w:r w:rsidRPr="00B73047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proofErr w:type="gramEnd"/>
      <w:r w:rsidRPr="00B73047">
        <w:rPr>
          <w:rFonts w:ascii="Times New Roman" w:eastAsia="Calibri" w:hAnsi="Times New Roman" w:cs="Times New Roman"/>
          <w:sz w:val="24"/>
          <w:szCs w:val="24"/>
        </w:rPr>
        <w:t xml:space="preserve"> России от 15.02.2022 N АЗ-113/03 "О направлении методических рекомендаций" (вместе с "Информационно-методическим </w:t>
      </w:r>
      <w:r w:rsidRPr="00B73047">
        <w:rPr>
          <w:rFonts w:ascii="Times New Roman" w:eastAsia="Calibri" w:hAnsi="Times New Roman" w:cs="Times New Roman"/>
          <w:sz w:val="24"/>
          <w:szCs w:val="24"/>
        </w:rPr>
        <w:lastRenderedPageBreak/>
        <w:t>письмом о введении федеральных государственных образовательных стандартов начального общего и основного общего образования")</w:t>
      </w:r>
    </w:p>
    <w:p w:rsidR="00916130" w:rsidRPr="00B73047" w:rsidRDefault="00916130" w:rsidP="00916130">
      <w:pPr>
        <w:pStyle w:val="a6"/>
        <w:widowControl w:val="0"/>
        <w:tabs>
          <w:tab w:val="left" w:pos="851"/>
        </w:tabs>
        <w:ind w:left="1647"/>
        <w:jc w:val="both"/>
        <w:rPr>
          <w:rFonts w:ascii="Times New Roman" w:hAnsi="Times New Roman"/>
          <w:sz w:val="24"/>
          <w:szCs w:val="24"/>
        </w:rPr>
      </w:pPr>
    </w:p>
    <w:p w:rsidR="00916130" w:rsidRPr="00B73047" w:rsidRDefault="00916130" w:rsidP="00916130">
      <w:p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b/>
          <w:bCs/>
          <w:sz w:val="24"/>
          <w:szCs w:val="24"/>
          <w:u w:val="single"/>
        </w:rPr>
        <w:t>Ожидаемые результаты:</w:t>
      </w:r>
    </w:p>
    <w:p w:rsidR="00916130" w:rsidRPr="00B73047" w:rsidRDefault="00916130" w:rsidP="009161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Повышение уровня профессиональной компетентности педагогов.</w:t>
      </w:r>
    </w:p>
    <w:p w:rsidR="00916130" w:rsidRPr="00B73047" w:rsidRDefault="00916130" w:rsidP="009161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B73047">
        <w:rPr>
          <w:rFonts w:ascii="Times New Roman" w:hAnsi="Times New Roman" w:cs="Times New Roman"/>
          <w:sz w:val="24"/>
          <w:szCs w:val="24"/>
        </w:rPr>
        <w:t>образовательного  процесса</w:t>
      </w:r>
      <w:proofErr w:type="gramEnd"/>
      <w:r w:rsidRPr="00B73047">
        <w:rPr>
          <w:rFonts w:ascii="Times New Roman" w:hAnsi="Times New Roman" w:cs="Times New Roman"/>
          <w:sz w:val="24"/>
          <w:szCs w:val="24"/>
        </w:rPr>
        <w:t xml:space="preserve"> в образовательных учреждениях  района в условиях  реализации ФГОС .</w:t>
      </w:r>
    </w:p>
    <w:p w:rsidR="00916130" w:rsidRPr="00B73047" w:rsidRDefault="00916130" w:rsidP="009161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Повышение уровня успеваемости и качества знаний учащихся.</w:t>
      </w:r>
    </w:p>
    <w:p w:rsidR="00916130" w:rsidRPr="00B73047" w:rsidRDefault="00916130" w:rsidP="009161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Формирование у учащихся функциональной грамотности.</w:t>
      </w:r>
    </w:p>
    <w:p w:rsidR="00916130" w:rsidRPr="00B73047" w:rsidRDefault="00916130" w:rsidP="009161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Повышение мотивации педагогов к обобщению и распространению педагогического опыта.</w:t>
      </w:r>
    </w:p>
    <w:p w:rsidR="00916130" w:rsidRPr="00B73047" w:rsidRDefault="00916130" w:rsidP="0091613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Активное участие педагогов в конкурсах педагогического мастерства.</w:t>
      </w:r>
    </w:p>
    <w:p w:rsidR="00916130" w:rsidRPr="00B73047" w:rsidRDefault="00916130" w:rsidP="00540EFF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AFC" w:rsidRPr="00B73047" w:rsidRDefault="00007AFC" w:rsidP="00007AF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49" w:type="dxa"/>
        <w:tblLook w:val="04A0" w:firstRow="1" w:lastRow="0" w:firstColumn="1" w:lastColumn="0" w:noHBand="0" w:noVBand="1"/>
      </w:tblPr>
      <w:tblGrid>
        <w:gridCol w:w="2960"/>
        <w:gridCol w:w="3118"/>
        <w:gridCol w:w="2918"/>
      </w:tblGrid>
      <w:tr w:rsidR="00007AFC" w:rsidRPr="00B73047" w:rsidTr="00B378C5">
        <w:tc>
          <w:tcPr>
            <w:tcW w:w="3030" w:type="dxa"/>
          </w:tcPr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ФИО педагога</w:t>
            </w:r>
          </w:p>
        </w:tc>
        <w:tc>
          <w:tcPr>
            <w:tcW w:w="3181" w:type="dxa"/>
          </w:tcPr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Тема выступления</w:t>
            </w:r>
          </w:p>
        </w:tc>
        <w:tc>
          <w:tcPr>
            <w:tcW w:w="3011" w:type="dxa"/>
          </w:tcPr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Дата выступления</w:t>
            </w:r>
          </w:p>
        </w:tc>
      </w:tr>
      <w:tr w:rsidR="00007AFC" w:rsidRPr="00B73047" w:rsidTr="00B378C5">
        <w:tc>
          <w:tcPr>
            <w:tcW w:w="3030" w:type="dxa"/>
          </w:tcPr>
          <w:p w:rsidR="00916130" w:rsidRPr="00B73047" w:rsidRDefault="00916130" w:rsidP="00916130">
            <w:pPr>
              <w:jc w:val="both"/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Попов ИВ.</w:t>
            </w:r>
          </w:p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</w:p>
        </w:tc>
        <w:tc>
          <w:tcPr>
            <w:tcW w:w="3181" w:type="dxa"/>
          </w:tcPr>
          <w:p w:rsidR="00916130" w:rsidRPr="00916130" w:rsidRDefault="00916130" w:rsidP="00916130">
            <w:pPr>
              <w:ind w:left="360"/>
              <w:rPr>
                <w:rFonts w:cs="Times New Roman"/>
                <w:sz w:val="24"/>
              </w:rPr>
            </w:pPr>
            <w:r w:rsidRPr="00916130">
              <w:rPr>
                <w:rFonts w:cs="Times New Roman"/>
                <w:sz w:val="24"/>
              </w:rPr>
              <w:t xml:space="preserve">Соотношение тематического планирования рабочей программы по технологии с содержанием площадки «ФГИС Моя школа» (соответствует ли логика ресурса предмету). </w:t>
            </w:r>
          </w:p>
          <w:p w:rsidR="00007AFC" w:rsidRPr="00B73047" w:rsidRDefault="00007AFC" w:rsidP="00916130">
            <w:pPr>
              <w:rPr>
                <w:rFonts w:cs="Times New Roman"/>
                <w:sz w:val="24"/>
              </w:rPr>
            </w:pPr>
          </w:p>
        </w:tc>
        <w:tc>
          <w:tcPr>
            <w:tcW w:w="3011" w:type="dxa"/>
          </w:tcPr>
          <w:p w:rsidR="00007AFC" w:rsidRPr="00B73047" w:rsidRDefault="00916130" w:rsidP="00B378C5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28.08.24</w:t>
            </w:r>
          </w:p>
        </w:tc>
      </w:tr>
      <w:tr w:rsidR="00007AFC" w:rsidRPr="00B73047" w:rsidTr="00B378C5">
        <w:tc>
          <w:tcPr>
            <w:tcW w:w="3030" w:type="dxa"/>
          </w:tcPr>
          <w:p w:rsidR="00916130" w:rsidRPr="00916130" w:rsidRDefault="00916130" w:rsidP="00916130">
            <w:pPr>
              <w:ind w:left="360"/>
              <w:rPr>
                <w:rFonts w:cs="Times New Roman"/>
                <w:sz w:val="24"/>
              </w:rPr>
            </w:pPr>
            <w:r w:rsidRPr="00916130">
              <w:rPr>
                <w:rFonts w:cs="Times New Roman"/>
                <w:sz w:val="24"/>
              </w:rPr>
              <w:t xml:space="preserve">. </w:t>
            </w:r>
          </w:p>
          <w:p w:rsidR="00007AFC" w:rsidRPr="00B73047" w:rsidRDefault="00916130" w:rsidP="00916130">
            <w:pPr>
              <w:rPr>
                <w:rFonts w:cs="Times New Roman"/>
                <w:sz w:val="24"/>
              </w:rPr>
            </w:pPr>
            <w:proofErr w:type="spellStart"/>
            <w:r w:rsidRPr="00B73047">
              <w:rPr>
                <w:rFonts w:cs="Times New Roman"/>
                <w:sz w:val="24"/>
              </w:rPr>
              <w:t>Свалухина</w:t>
            </w:r>
            <w:proofErr w:type="spellEnd"/>
            <w:r w:rsidRPr="00B73047">
              <w:rPr>
                <w:rFonts w:cs="Times New Roman"/>
                <w:sz w:val="24"/>
              </w:rPr>
              <w:t xml:space="preserve"> ЛА.</w:t>
            </w:r>
          </w:p>
        </w:tc>
        <w:tc>
          <w:tcPr>
            <w:tcW w:w="3181" w:type="dxa"/>
          </w:tcPr>
          <w:p w:rsidR="00007AFC" w:rsidRPr="00B73047" w:rsidRDefault="00916130" w:rsidP="00916130">
            <w:pPr>
              <w:rPr>
                <w:rFonts w:cs="Times New Roman"/>
                <w:sz w:val="24"/>
              </w:rPr>
            </w:pPr>
            <w:r w:rsidRPr="00916130">
              <w:rPr>
                <w:rFonts w:cs="Times New Roman"/>
                <w:sz w:val="24"/>
              </w:rPr>
              <w:t>Областные результаты диагностики профессиональных дефицитов педагогов</w:t>
            </w:r>
            <w:r w:rsidRPr="00B73047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3011" w:type="dxa"/>
          </w:tcPr>
          <w:p w:rsidR="00007AFC" w:rsidRPr="00B73047" w:rsidRDefault="00916130" w:rsidP="00B378C5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28.08.24</w:t>
            </w:r>
          </w:p>
        </w:tc>
      </w:tr>
      <w:tr w:rsidR="00916130" w:rsidRPr="00B73047" w:rsidTr="00B378C5">
        <w:tc>
          <w:tcPr>
            <w:tcW w:w="3030" w:type="dxa"/>
          </w:tcPr>
          <w:p w:rsidR="00916130" w:rsidRPr="00B73047" w:rsidRDefault="00916130" w:rsidP="00916130">
            <w:pPr>
              <w:jc w:val="both"/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Гашкова ЛВ</w:t>
            </w:r>
          </w:p>
          <w:p w:rsidR="00916130" w:rsidRPr="00916130" w:rsidRDefault="00916130" w:rsidP="00916130">
            <w:pPr>
              <w:ind w:left="360"/>
              <w:rPr>
                <w:rFonts w:cs="Times New Roman"/>
                <w:sz w:val="24"/>
              </w:rPr>
            </w:pPr>
          </w:p>
        </w:tc>
        <w:tc>
          <w:tcPr>
            <w:tcW w:w="3181" w:type="dxa"/>
          </w:tcPr>
          <w:p w:rsidR="00916130" w:rsidRPr="00B73047" w:rsidRDefault="00916130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График оценочных процедур. Методические рекомендации, требования к оценочным процедурам (разница между контрольной работой и практической работой; количество контрольных работ, указанных в графике, должно совпадать с количеством КР в рабочей программе; определить для всех количество КР в год).</w:t>
            </w:r>
          </w:p>
        </w:tc>
        <w:tc>
          <w:tcPr>
            <w:tcW w:w="3011" w:type="dxa"/>
          </w:tcPr>
          <w:p w:rsidR="00916130" w:rsidRDefault="00916130" w:rsidP="00B378C5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28.08.24</w:t>
            </w:r>
          </w:p>
        </w:tc>
      </w:tr>
      <w:tr w:rsidR="00916130" w:rsidRPr="00B73047" w:rsidTr="00B378C5">
        <w:tc>
          <w:tcPr>
            <w:tcW w:w="3030" w:type="dxa"/>
          </w:tcPr>
          <w:p w:rsidR="00916130" w:rsidRPr="00916130" w:rsidRDefault="00916130" w:rsidP="00916130">
            <w:pPr>
              <w:ind w:left="360"/>
            </w:pPr>
            <w:proofErr w:type="spellStart"/>
            <w:r w:rsidRPr="00916130">
              <w:t>Сибилева</w:t>
            </w:r>
            <w:proofErr w:type="spellEnd"/>
            <w:r w:rsidRPr="00916130">
              <w:t xml:space="preserve"> ЕН, </w:t>
            </w:r>
            <w:proofErr w:type="spellStart"/>
            <w:r w:rsidRPr="00916130">
              <w:t>Зайковская</w:t>
            </w:r>
            <w:proofErr w:type="spellEnd"/>
            <w:r w:rsidRPr="00916130">
              <w:t xml:space="preserve"> СОШ №2</w:t>
            </w:r>
          </w:p>
          <w:p w:rsidR="00916130" w:rsidRPr="00B73047" w:rsidRDefault="00916130" w:rsidP="00916130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3181" w:type="dxa"/>
          </w:tcPr>
          <w:p w:rsidR="00916130" w:rsidRPr="00B73047" w:rsidRDefault="00916130" w:rsidP="00B378C5">
            <w:pPr>
              <w:rPr>
                <w:rFonts w:cs="Times New Roman"/>
                <w:sz w:val="24"/>
              </w:rPr>
            </w:pPr>
            <w:r>
              <w:t>Работа с детьми ОВЗ. «Особенности обучения детей с ОВЗ в смешанных классах».</w:t>
            </w:r>
          </w:p>
        </w:tc>
        <w:tc>
          <w:tcPr>
            <w:tcW w:w="3011" w:type="dxa"/>
          </w:tcPr>
          <w:p w:rsidR="00916130" w:rsidRDefault="00916130" w:rsidP="00B378C5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01.10.24</w:t>
            </w:r>
          </w:p>
        </w:tc>
      </w:tr>
      <w:tr w:rsidR="00916130" w:rsidRPr="00B73047" w:rsidTr="00B378C5">
        <w:tc>
          <w:tcPr>
            <w:tcW w:w="3030" w:type="dxa"/>
          </w:tcPr>
          <w:p w:rsidR="00916130" w:rsidRPr="00916130" w:rsidRDefault="00916130" w:rsidP="00916130">
            <w:pPr>
              <w:ind w:left="360"/>
            </w:pPr>
          </w:p>
        </w:tc>
        <w:tc>
          <w:tcPr>
            <w:tcW w:w="3181" w:type="dxa"/>
          </w:tcPr>
          <w:p w:rsidR="00916130" w:rsidRDefault="00916130" w:rsidP="00B378C5"/>
        </w:tc>
        <w:tc>
          <w:tcPr>
            <w:tcW w:w="3011" w:type="dxa"/>
          </w:tcPr>
          <w:p w:rsidR="00916130" w:rsidRDefault="00916130" w:rsidP="00B378C5">
            <w:pPr>
              <w:rPr>
                <w:rFonts w:cs="Times New Roman"/>
                <w:sz w:val="24"/>
              </w:rPr>
            </w:pPr>
          </w:p>
        </w:tc>
      </w:tr>
    </w:tbl>
    <w:p w:rsidR="00007AFC" w:rsidRPr="00B73047" w:rsidRDefault="00007AFC" w:rsidP="00540EFF">
      <w:pPr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Участие педагогов в практических заседаниях РМО:</w:t>
      </w:r>
    </w:p>
    <w:tbl>
      <w:tblPr>
        <w:tblStyle w:val="a4"/>
        <w:tblW w:w="0" w:type="auto"/>
        <w:tblInd w:w="349" w:type="dxa"/>
        <w:tblLook w:val="04A0" w:firstRow="1" w:lastRow="0" w:firstColumn="1" w:lastColumn="0" w:noHBand="0" w:noVBand="1"/>
      </w:tblPr>
      <w:tblGrid>
        <w:gridCol w:w="2983"/>
        <w:gridCol w:w="3006"/>
        <w:gridCol w:w="3007"/>
      </w:tblGrid>
      <w:tr w:rsidR="00007AFC" w:rsidRPr="00B73047" w:rsidTr="00067EA6">
        <w:tc>
          <w:tcPr>
            <w:tcW w:w="2983" w:type="dxa"/>
          </w:tcPr>
          <w:p w:rsidR="00007AFC" w:rsidRPr="00B73047" w:rsidRDefault="00007AFC" w:rsidP="00B378C5">
            <w:pPr>
              <w:rPr>
                <w:rFonts w:cs="Times New Roman"/>
                <w:b/>
                <w:sz w:val="24"/>
              </w:rPr>
            </w:pPr>
            <w:r w:rsidRPr="00B73047">
              <w:rPr>
                <w:rFonts w:cs="Times New Roman"/>
                <w:b/>
                <w:sz w:val="24"/>
              </w:rPr>
              <w:lastRenderedPageBreak/>
              <w:t>ФИО педагога</w:t>
            </w:r>
          </w:p>
        </w:tc>
        <w:tc>
          <w:tcPr>
            <w:tcW w:w="3006" w:type="dxa"/>
          </w:tcPr>
          <w:p w:rsidR="00007AFC" w:rsidRPr="00B73047" w:rsidRDefault="00007AFC" w:rsidP="00B378C5">
            <w:pPr>
              <w:rPr>
                <w:rFonts w:cs="Times New Roman"/>
                <w:b/>
                <w:sz w:val="24"/>
              </w:rPr>
            </w:pPr>
            <w:r w:rsidRPr="00B73047">
              <w:rPr>
                <w:rFonts w:cs="Times New Roman"/>
                <w:b/>
                <w:sz w:val="24"/>
              </w:rPr>
              <w:t>Форма представления опыта</w:t>
            </w:r>
          </w:p>
        </w:tc>
        <w:tc>
          <w:tcPr>
            <w:tcW w:w="3007" w:type="dxa"/>
          </w:tcPr>
          <w:p w:rsidR="00007AFC" w:rsidRPr="00B73047" w:rsidRDefault="00007AFC" w:rsidP="00B378C5">
            <w:pPr>
              <w:rPr>
                <w:rFonts w:cs="Times New Roman"/>
                <w:b/>
                <w:sz w:val="24"/>
              </w:rPr>
            </w:pPr>
            <w:r w:rsidRPr="00B73047">
              <w:rPr>
                <w:rFonts w:cs="Times New Roman"/>
                <w:b/>
                <w:sz w:val="24"/>
              </w:rPr>
              <w:t>Дата представления</w:t>
            </w:r>
          </w:p>
        </w:tc>
      </w:tr>
      <w:tr w:rsidR="00007AFC" w:rsidRPr="00B73047" w:rsidTr="00067EA6">
        <w:tc>
          <w:tcPr>
            <w:tcW w:w="2983" w:type="dxa"/>
          </w:tcPr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Черепанова МЧ</w:t>
            </w:r>
          </w:p>
        </w:tc>
        <w:tc>
          <w:tcPr>
            <w:tcW w:w="3006" w:type="dxa"/>
          </w:tcPr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Практикум «Новое в предметной области «Технология»</w:t>
            </w:r>
          </w:p>
        </w:tc>
        <w:tc>
          <w:tcPr>
            <w:tcW w:w="3007" w:type="dxa"/>
          </w:tcPr>
          <w:p w:rsidR="00007AFC" w:rsidRPr="00B73047" w:rsidRDefault="00007AFC" w:rsidP="00B378C5">
            <w:pPr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1.ноября</w:t>
            </w:r>
          </w:p>
        </w:tc>
      </w:tr>
      <w:tr w:rsidR="00007AFC" w:rsidRPr="00B73047" w:rsidTr="00067EA6">
        <w:tc>
          <w:tcPr>
            <w:tcW w:w="2983" w:type="dxa"/>
          </w:tcPr>
          <w:p w:rsidR="00007AFC" w:rsidRPr="00B73047" w:rsidRDefault="00007AFC" w:rsidP="00916130">
            <w:pPr>
              <w:jc w:val="both"/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 xml:space="preserve">Выездное РМО, </w:t>
            </w:r>
            <w:r w:rsidR="00916130">
              <w:rPr>
                <w:rFonts w:cs="Times New Roman"/>
                <w:sz w:val="24"/>
              </w:rPr>
              <w:t>Знаменская СОШ</w:t>
            </w:r>
            <w:r w:rsidRPr="00B73047">
              <w:rPr>
                <w:rFonts w:cs="Times New Roman"/>
                <w:sz w:val="24"/>
              </w:rPr>
              <w:t xml:space="preserve">, </w:t>
            </w:r>
            <w:r w:rsidR="00916130">
              <w:rPr>
                <w:rFonts w:cs="Times New Roman"/>
                <w:sz w:val="24"/>
              </w:rPr>
              <w:t xml:space="preserve">Ваганов ИА, </w:t>
            </w:r>
            <w:proofErr w:type="spellStart"/>
            <w:r w:rsidR="00916130">
              <w:rPr>
                <w:rFonts w:cs="Times New Roman"/>
                <w:sz w:val="24"/>
              </w:rPr>
              <w:t>Овчинникова</w:t>
            </w:r>
            <w:proofErr w:type="spellEnd"/>
            <w:r w:rsidR="00916130">
              <w:rPr>
                <w:rFonts w:cs="Times New Roman"/>
                <w:sz w:val="24"/>
              </w:rPr>
              <w:t xml:space="preserve"> ОВ</w:t>
            </w:r>
          </w:p>
        </w:tc>
        <w:tc>
          <w:tcPr>
            <w:tcW w:w="3006" w:type="dxa"/>
          </w:tcPr>
          <w:p w:rsidR="00007AFC" w:rsidRPr="00B73047" w:rsidRDefault="00007AFC" w:rsidP="00B378C5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3007" w:type="dxa"/>
          </w:tcPr>
          <w:p w:rsidR="00007AFC" w:rsidRPr="00B73047" w:rsidRDefault="00007AFC" w:rsidP="00B378C5">
            <w:pPr>
              <w:jc w:val="both"/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1 февраля</w:t>
            </w:r>
          </w:p>
        </w:tc>
      </w:tr>
      <w:tr w:rsidR="00067EA6" w:rsidRPr="00B73047" w:rsidTr="00067EA6">
        <w:tc>
          <w:tcPr>
            <w:tcW w:w="2983" w:type="dxa"/>
          </w:tcPr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  <w:r w:rsidRPr="00B73047">
              <w:rPr>
                <w:rFonts w:cs="Times New Roman"/>
                <w:sz w:val="24"/>
              </w:rPr>
              <w:t>Если кого-то упустили</w:t>
            </w:r>
            <w:r w:rsidR="00BD361F" w:rsidRPr="00B73047">
              <w:rPr>
                <w:rFonts w:cs="Times New Roman"/>
                <w:sz w:val="24"/>
              </w:rPr>
              <w:t>,</w:t>
            </w:r>
            <w:r w:rsidRPr="00B73047">
              <w:rPr>
                <w:rFonts w:cs="Times New Roman"/>
                <w:sz w:val="24"/>
              </w:rPr>
              <w:t xml:space="preserve"> прошу </w:t>
            </w:r>
            <w:r w:rsidR="00BD361F" w:rsidRPr="00B73047">
              <w:rPr>
                <w:rFonts w:cs="Times New Roman"/>
                <w:sz w:val="24"/>
              </w:rPr>
              <w:t xml:space="preserve">добавить </w:t>
            </w:r>
          </w:p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3006" w:type="dxa"/>
          </w:tcPr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3007" w:type="dxa"/>
          </w:tcPr>
          <w:p w:rsidR="00067EA6" w:rsidRPr="00B73047" w:rsidRDefault="00067EA6" w:rsidP="00B378C5">
            <w:pPr>
              <w:jc w:val="both"/>
              <w:rPr>
                <w:rFonts w:cs="Times New Roman"/>
                <w:sz w:val="24"/>
              </w:rPr>
            </w:pPr>
          </w:p>
        </w:tc>
      </w:tr>
    </w:tbl>
    <w:p w:rsidR="00007AFC" w:rsidRPr="00B73047" w:rsidRDefault="00007AFC" w:rsidP="00540EFF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Деятельность РМО с детьми, имеющими повышенный интерес к предмету: участие во ВСОШ, школьный, муниципальный- 11 участников, участие в предметных конкурсах «Арт-Мастер», муниципальный, региональный – 8 участников (5 призеров).</w:t>
      </w:r>
    </w:p>
    <w:p w:rsidR="00007AFC" w:rsidRPr="00B73047" w:rsidRDefault="00007AFC" w:rsidP="00540EFF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Работа РМО с молодыми специалистами:</w:t>
      </w:r>
    </w:p>
    <w:p w:rsidR="00007AFC" w:rsidRPr="00B73047" w:rsidRDefault="00007AFC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Консультации в написании рабочих прогр</w:t>
      </w:r>
      <w:r w:rsidR="00BD361F" w:rsidRPr="00B73047">
        <w:rPr>
          <w:rFonts w:ascii="Times New Roman" w:hAnsi="Times New Roman" w:cs="Times New Roman"/>
          <w:sz w:val="24"/>
          <w:szCs w:val="24"/>
        </w:rPr>
        <w:t>амм, методическое сопровождение по требованию</w:t>
      </w:r>
    </w:p>
    <w:p w:rsidR="00007AFC" w:rsidRPr="00B73047" w:rsidRDefault="00007AFC" w:rsidP="00540EFF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Освещение работы РМО </w:t>
      </w:r>
    </w:p>
    <w:p w:rsidR="00007AFC" w:rsidRPr="00B73047" w:rsidRDefault="00007AFC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- на сайте Управления </w:t>
      </w:r>
      <w:r w:rsidR="00BC275B" w:rsidRPr="00B73047">
        <w:rPr>
          <w:rFonts w:ascii="Times New Roman" w:hAnsi="Times New Roman" w:cs="Times New Roman"/>
          <w:sz w:val="24"/>
          <w:szCs w:val="24"/>
        </w:rPr>
        <w:t xml:space="preserve">образования и МКУ «ЦРО» </w:t>
      </w:r>
    </w:p>
    <w:p w:rsidR="00007AFC" w:rsidRPr="00B73047" w:rsidRDefault="00007AFC" w:rsidP="00540EFF">
      <w:pPr>
        <w:pStyle w:val="a3"/>
        <w:numPr>
          <w:ilvl w:val="0"/>
          <w:numId w:val="5"/>
        </w:numPr>
        <w:spacing w:after="0" w:line="276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Поставленные задачи в течение года, объединением учителей технологии, были достигнуты. </w:t>
      </w:r>
    </w:p>
    <w:p w:rsidR="00007AFC" w:rsidRPr="00B73047" w:rsidRDefault="00007AFC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Что необходимо сделать на уровне района, чтобы работы РМО стала эффективнее?</w:t>
      </w:r>
    </w:p>
    <w:p w:rsidR="00BC275B" w:rsidRPr="00B73047" w:rsidRDefault="00BC275B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C275B" w:rsidRPr="00B73047" w:rsidRDefault="00BC275B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C275B" w:rsidRPr="00B73047" w:rsidRDefault="00BC275B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C275B" w:rsidRPr="00B73047" w:rsidRDefault="00BC275B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Организационные вопросы.</w:t>
      </w:r>
    </w:p>
    <w:p w:rsidR="00BC275B" w:rsidRPr="00B73047" w:rsidRDefault="00BC275B" w:rsidP="00EA7E5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Проведение К</w:t>
      </w:r>
      <w:r w:rsidR="00421D04" w:rsidRPr="00B73047">
        <w:rPr>
          <w:rFonts w:ascii="Times New Roman" w:hAnsi="Times New Roman" w:cs="Times New Roman"/>
          <w:sz w:val="24"/>
          <w:szCs w:val="24"/>
        </w:rPr>
        <w:t>алейдоскопа фантазий и недели технологии. Осень – октябрь?</w:t>
      </w:r>
    </w:p>
    <w:p w:rsidR="00421D04" w:rsidRPr="00B73047" w:rsidRDefault="001D5319" w:rsidP="00EA7E5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Список комиссии на МЭ ВСОШ</w:t>
      </w:r>
      <w:r w:rsidR="00787655" w:rsidRPr="00B73047">
        <w:rPr>
          <w:rFonts w:ascii="Times New Roman" w:hAnsi="Times New Roman" w:cs="Times New Roman"/>
          <w:sz w:val="24"/>
          <w:szCs w:val="24"/>
        </w:rPr>
        <w:t>: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Иванова МЛ, </w:t>
      </w:r>
      <w:proofErr w:type="spellStart"/>
      <w:r w:rsidRPr="00B73047">
        <w:rPr>
          <w:rFonts w:ascii="Times New Roman" w:hAnsi="Times New Roman" w:cs="Times New Roman"/>
          <w:sz w:val="24"/>
          <w:szCs w:val="24"/>
        </w:rPr>
        <w:t>Зайковская</w:t>
      </w:r>
      <w:proofErr w:type="spellEnd"/>
      <w:r w:rsidRPr="00B73047">
        <w:rPr>
          <w:rFonts w:ascii="Times New Roman" w:hAnsi="Times New Roman" w:cs="Times New Roman"/>
          <w:sz w:val="24"/>
          <w:szCs w:val="24"/>
        </w:rPr>
        <w:t xml:space="preserve"> СОШ№2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Осипова ЛН, </w:t>
      </w:r>
      <w:proofErr w:type="spellStart"/>
      <w:r w:rsidRPr="00B73047">
        <w:rPr>
          <w:rFonts w:ascii="Times New Roman" w:hAnsi="Times New Roman" w:cs="Times New Roman"/>
          <w:sz w:val="24"/>
          <w:szCs w:val="24"/>
        </w:rPr>
        <w:t>Зайковская</w:t>
      </w:r>
      <w:proofErr w:type="spellEnd"/>
      <w:r w:rsidRPr="00B73047">
        <w:rPr>
          <w:rFonts w:ascii="Times New Roman" w:hAnsi="Times New Roman" w:cs="Times New Roman"/>
          <w:sz w:val="24"/>
          <w:szCs w:val="24"/>
        </w:rPr>
        <w:t xml:space="preserve"> СОШ №2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3047">
        <w:rPr>
          <w:rFonts w:ascii="Times New Roman" w:hAnsi="Times New Roman" w:cs="Times New Roman"/>
          <w:sz w:val="24"/>
          <w:szCs w:val="24"/>
        </w:rPr>
        <w:t>Холодник</w:t>
      </w:r>
      <w:proofErr w:type="spellEnd"/>
      <w:r w:rsidRPr="00B73047">
        <w:rPr>
          <w:rFonts w:ascii="Times New Roman" w:hAnsi="Times New Roman" w:cs="Times New Roman"/>
          <w:sz w:val="24"/>
          <w:szCs w:val="24"/>
        </w:rPr>
        <w:t xml:space="preserve"> ЕА, </w:t>
      </w:r>
      <w:proofErr w:type="spellStart"/>
      <w:r w:rsidRPr="00B73047">
        <w:rPr>
          <w:rFonts w:ascii="Times New Roman" w:hAnsi="Times New Roman" w:cs="Times New Roman"/>
          <w:sz w:val="24"/>
          <w:szCs w:val="24"/>
        </w:rPr>
        <w:t>Килачевская</w:t>
      </w:r>
      <w:proofErr w:type="spellEnd"/>
      <w:r w:rsidRPr="00B73047">
        <w:rPr>
          <w:rFonts w:ascii="Times New Roman" w:hAnsi="Times New Roman" w:cs="Times New Roman"/>
          <w:sz w:val="24"/>
          <w:szCs w:val="24"/>
        </w:rPr>
        <w:t xml:space="preserve"> СОШ,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Черепанова МЧ, Черновская СОШ,</w:t>
      </w:r>
    </w:p>
    <w:p w:rsidR="00787655" w:rsidRPr="00B73047" w:rsidRDefault="00787655" w:rsidP="00007AFC">
      <w:pPr>
        <w:pStyle w:val="a3"/>
        <w:pBdr>
          <w:top w:val="single" w:sz="12" w:space="1" w:color="auto"/>
          <w:bottom w:val="single" w:sz="12" w:space="1" w:color="auto"/>
        </w:pBd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Ваганов ИА, Знаменская СОШ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Глазачев ИВ, Гаевская СОШ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3047">
        <w:rPr>
          <w:rFonts w:ascii="Times New Roman" w:hAnsi="Times New Roman" w:cs="Times New Roman"/>
          <w:sz w:val="24"/>
          <w:szCs w:val="24"/>
        </w:rPr>
        <w:t>Голомидов</w:t>
      </w:r>
      <w:proofErr w:type="spellEnd"/>
      <w:r w:rsidRPr="00B73047">
        <w:rPr>
          <w:rFonts w:ascii="Times New Roman" w:hAnsi="Times New Roman" w:cs="Times New Roman"/>
          <w:sz w:val="24"/>
          <w:szCs w:val="24"/>
        </w:rPr>
        <w:t xml:space="preserve"> ЕС, Кирилловская ООШ</w:t>
      </w:r>
    </w:p>
    <w:p w:rsidR="000D6291" w:rsidRPr="00B73047" w:rsidRDefault="000D6291" w:rsidP="00007AFC">
      <w:pPr>
        <w:pStyle w:val="a3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Попов ИВ, </w:t>
      </w:r>
      <w:proofErr w:type="spellStart"/>
      <w:r w:rsidRPr="00B73047">
        <w:rPr>
          <w:rFonts w:ascii="Times New Roman" w:hAnsi="Times New Roman" w:cs="Times New Roman"/>
          <w:sz w:val="24"/>
          <w:szCs w:val="24"/>
        </w:rPr>
        <w:t>Дубская</w:t>
      </w:r>
      <w:proofErr w:type="spellEnd"/>
      <w:r w:rsidRPr="00B73047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0D6291" w:rsidRPr="00B73047" w:rsidRDefault="000D6291" w:rsidP="00007AFC">
      <w:pPr>
        <w:pStyle w:val="a3"/>
        <w:pBdr>
          <w:top w:val="single" w:sz="12" w:space="1" w:color="auto"/>
          <w:bottom w:val="single" w:sz="12" w:space="1" w:color="auto"/>
        </w:pBd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D6291" w:rsidRPr="00B73047" w:rsidRDefault="00EA7E58" w:rsidP="00EA7E5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Выездное РМО </w:t>
      </w:r>
      <w:r w:rsidR="00916130">
        <w:rPr>
          <w:rFonts w:ascii="Times New Roman" w:hAnsi="Times New Roman" w:cs="Times New Roman"/>
          <w:sz w:val="24"/>
          <w:szCs w:val="24"/>
        </w:rPr>
        <w:t>не планируем</w:t>
      </w:r>
      <w:r w:rsidRPr="00B730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7E58" w:rsidRPr="00B73047" w:rsidRDefault="00941445" w:rsidP="0094144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>План работы на 2023-2024 учебный год</w:t>
      </w:r>
    </w:p>
    <w:p w:rsidR="00941445" w:rsidRPr="00B73047" w:rsidRDefault="00941445" w:rsidP="0094144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1445" w:rsidRPr="00916130" w:rsidRDefault="00941445" w:rsidP="00941445">
      <w:pPr>
        <w:pStyle w:val="a5"/>
        <w:ind w:left="567" w:firstLine="0"/>
        <w:jc w:val="both"/>
        <w:rPr>
          <w:rFonts w:eastAsia="Calibri"/>
          <w:color w:val="000000"/>
          <w:sz w:val="32"/>
          <w:lang w:eastAsia="en-US"/>
        </w:rPr>
      </w:pPr>
      <w:r w:rsidRPr="00B73047">
        <w:rPr>
          <w:b/>
        </w:rPr>
        <w:lastRenderedPageBreak/>
        <w:t>Методическая тема:</w:t>
      </w:r>
      <w:r w:rsidRPr="00B73047">
        <w:t xml:space="preserve"> </w:t>
      </w:r>
      <w:r w:rsidR="00916130" w:rsidRPr="00916130">
        <w:rPr>
          <w:iCs/>
          <w:color w:val="000000"/>
          <w:szCs w:val="21"/>
          <w:shd w:val="clear" w:color="auto" w:fill="FFFFFF"/>
        </w:rPr>
        <w:t>Обновление содержания и технологий образовательной деятельности в соответствии с </w:t>
      </w:r>
      <w:r w:rsidR="00916130" w:rsidRPr="00916130">
        <w:rPr>
          <w:iCs/>
          <w:color w:val="000000"/>
          <w:szCs w:val="21"/>
          <w:shd w:val="clear" w:color="auto" w:fill="FFFFFF"/>
        </w:rPr>
        <w:t>ФРП по предмету Труд (технология)</w:t>
      </w:r>
    </w:p>
    <w:p w:rsidR="00941445" w:rsidRPr="00B73047" w:rsidRDefault="00941445" w:rsidP="00941445">
      <w:pPr>
        <w:widowControl w:val="0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304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1613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совершенствование </w:t>
      </w:r>
      <w:r w:rsidR="00916130">
        <w:rPr>
          <w:rFonts w:ascii="Arial" w:hAnsi="Arial" w:cs="Arial"/>
          <w:color w:val="000000"/>
          <w:sz w:val="21"/>
          <w:szCs w:val="21"/>
          <w:shd w:val="clear" w:color="auto" w:fill="FFFFFF"/>
        </w:rPr>
        <w:t>методики преподавания предмета</w:t>
      </w:r>
      <w:r w:rsidR="0091613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916130">
        <w:rPr>
          <w:rFonts w:ascii="Arial" w:hAnsi="Arial" w:cs="Arial"/>
          <w:color w:val="000000"/>
          <w:sz w:val="21"/>
          <w:szCs w:val="21"/>
          <w:shd w:val="clear" w:color="auto" w:fill="FFFFFF"/>
        </w:rPr>
        <w:t>труд (технология).</w:t>
      </w:r>
    </w:p>
    <w:p w:rsidR="00941445" w:rsidRPr="00B73047" w:rsidRDefault="00941445" w:rsidP="00941445">
      <w:pPr>
        <w:pStyle w:val="a5"/>
        <w:ind w:left="567" w:firstLine="0"/>
        <w:jc w:val="both"/>
        <w:rPr>
          <w:b/>
        </w:rPr>
      </w:pPr>
      <w:r w:rsidRPr="00B73047">
        <w:rPr>
          <w:b/>
        </w:rPr>
        <w:t>Задачи:</w:t>
      </w:r>
    </w:p>
    <w:p w:rsidR="00941445" w:rsidRPr="00B73047" w:rsidRDefault="00941445" w:rsidP="00941445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Использовать в педагогической практике эффективные </w:t>
      </w:r>
      <w:r w:rsidR="00916130">
        <w:rPr>
          <w:rFonts w:ascii="Times New Roman" w:hAnsi="Times New Roman"/>
          <w:sz w:val="24"/>
          <w:szCs w:val="24"/>
        </w:rPr>
        <w:t>приемы</w:t>
      </w:r>
      <w:r w:rsidRPr="00B73047">
        <w:rPr>
          <w:rFonts w:ascii="Times New Roman" w:hAnsi="Times New Roman"/>
          <w:sz w:val="24"/>
          <w:szCs w:val="24"/>
        </w:rPr>
        <w:t>, технологии, формы и средства обучения с целью повышения профессиональной компетентности учителей.</w:t>
      </w:r>
    </w:p>
    <w:p w:rsidR="00941445" w:rsidRDefault="00941445" w:rsidP="00941445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Создавать условия для осуществления проектной и инновационной деятельности учителя и ученика.</w:t>
      </w:r>
    </w:p>
    <w:p w:rsidR="00916130" w:rsidRPr="00B73047" w:rsidRDefault="00916130" w:rsidP="00941445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учителем на уроке для формирования и развития у обучающихся ФГ</w:t>
      </w:r>
    </w:p>
    <w:p w:rsidR="00941445" w:rsidRPr="00B73047" w:rsidRDefault="00941445" w:rsidP="00941445">
      <w:pPr>
        <w:pStyle w:val="a6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Повысить профессиональную компетентность педагогов через организацию обмена педагогического опыта, проведение мастер-классов.</w:t>
      </w:r>
    </w:p>
    <w:p w:rsidR="00941445" w:rsidRPr="00B73047" w:rsidRDefault="00941445" w:rsidP="00941445">
      <w:pPr>
        <w:pStyle w:val="a6"/>
        <w:widowControl w:val="0"/>
        <w:numPr>
          <w:ilvl w:val="0"/>
          <w:numId w:val="6"/>
        </w:num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B73047">
        <w:rPr>
          <w:rFonts w:ascii="Times New Roman" w:hAnsi="Times New Roman"/>
          <w:sz w:val="24"/>
          <w:szCs w:val="24"/>
        </w:rPr>
        <w:t xml:space="preserve"> </w:t>
      </w:r>
      <w:r w:rsidRPr="00B730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73047">
        <w:rPr>
          <w:rFonts w:ascii="Times New Roman" w:hAnsi="Times New Roman"/>
          <w:sz w:val="24"/>
          <w:szCs w:val="24"/>
        </w:rPr>
        <w:t>Организовать деятельность по определению, разработке основных направлений и форм активизации познавательной, исследовательской и конкурсной деятельности обучающихся.</w:t>
      </w:r>
    </w:p>
    <w:p w:rsidR="00941445" w:rsidRPr="00B73047" w:rsidRDefault="00941445" w:rsidP="00941445">
      <w:pPr>
        <w:pStyle w:val="a6"/>
        <w:widowControl w:val="0"/>
        <w:tabs>
          <w:tab w:val="left" w:pos="851"/>
        </w:tabs>
        <w:ind w:left="1647"/>
        <w:jc w:val="both"/>
        <w:rPr>
          <w:rFonts w:ascii="Times New Roman" w:hAnsi="Times New Roman"/>
          <w:sz w:val="24"/>
          <w:szCs w:val="24"/>
        </w:rPr>
      </w:pPr>
    </w:p>
    <w:p w:rsidR="00DF0E8F" w:rsidRPr="00B73047" w:rsidRDefault="00DF0E8F" w:rsidP="00DF0E8F">
      <w:p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b/>
          <w:bCs/>
          <w:sz w:val="24"/>
          <w:szCs w:val="24"/>
          <w:u w:val="single"/>
        </w:rPr>
        <w:t>Ожидаемые результаты:</w:t>
      </w:r>
    </w:p>
    <w:p w:rsidR="00DF0E8F" w:rsidRPr="00916130" w:rsidRDefault="00DF0E8F" w:rsidP="009161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Повышение уровня профессиональной компетентности педагогов.</w:t>
      </w:r>
    </w:p>
    <w:p w:rsidR="00DF0E8F" w:rsidRPr="00916130" w:rsidRDefault="00DF0E8F" w:rsidP="009161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proofErr w:type="gramStart"/>
      <w:r w:rsidRPr="00916130">
        <w:rPr>
          <w:rFonts w:ascii="Times New Roman" w:hAnsi="Times New Roman" w:cs="Times New Roman"/>
          <w:sz w:val="24"/>
          <w:szCs w:val="24"/>
        </w:rPr>
        <w:t>образовательного  процесса</w:t>
      </w:r>
      <w:proofErr w:type="gramEnd"/>
      <w:r w:rsidRPr="00916130">
        <w:rPr>
          <w:rFonts w:ascii="Times New Roman" w:hAnsi="Times New Roman" w:cs="Times New Roman"/>
          <w:sz w:val="24"/>
          <w:szCs w:val="24"/>
        </w:rPr>
        <w:t xml:space="preserve"> в образовательных учреждениях  района в условиях  реализации ФГОС .</w:t>
      </w:r>
    </w:p>
    <w:p w:rsidR="00DF0E8F" w:rsidRPr="00916130" w:rsidRDefault="00DF0E8F" w:rsidP="009161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Повышение уровня успеваемости и качества знаний учащихся.</w:t>
      </w:r>
    </w:p>
    <w:p w:rsidR="00DF0E8F" w:rsidRPr="00916130" w:rsidRDefault="00DF0E8F" w:rsidP="009161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Формирование у учащихся функциональной грамотности.</w:t>
      </w:r>
    </w:p>
    <w:p w:rsidR="00DF0E8F" w:rsidRPr="00916130" w:rsidRDefault="00DF0E8F" w:rsidP="009161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Повышение мотивации педагогов к обобщению и распространению педагогического опыта.</w:t>
      </w:r>
    </w:p>
    <w:p w:rsidR="00DF0E8F" w:rsidRPr="00916130" w:rsidRDefault="00DF0E8F" w:rsidP="00916130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16130">
        <w:rPr>
          <w:rFonts w:ascii="Times New Roman" w:hAnsi="Times New Roman" w:cs="Times New Roman"/>
          <w:sz w:val="24"/>
          <w:szCs w:val="24"/>
        </w:rPr>
        <w:t>Активное участие педагогов в конкурсах педагогического мастерства.</w:t>
      </w:r>
    </w:p>
    <w:p w:rsidR="00941445" w:rsidRPr="00B73047" w:rsidRDefault="00941445" w:rsidP="0091613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F0E8F" w:rsidRPr="00B73047" w:rsidRDefault="00DF0E8F" w:rsidP="00DF0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047">
        <w:rPr>
          <w:rFonts w:ascii="Times New Roman" w:hAnsi="Times New Roman" w:cs="Times New Roman"/>
          <w:b/>
          <w:bCs/>
          <w:sz w:val="24"/>
          <w:szCs w:val="24"/>
        </w:rPr>
        <w:t>ПЛАНИРУЕМЫЕ МЕРОПРИЯТИЯ НА 2023-2024 УЧЕБНЫЙ ГОД</w:t>
      </w:r>
    </w:p>
    <w:tbl>
      <w:tblPr>
        <w:tblW w:w="9492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1292"/>
        <w:gridCol w:w="5244"/>
        <w:gridCol w:w="2552"/>
      </w:tblGrid>
      <w:tr w:rsidR="00DF0E8F" w:rsidRPr="00B73047" w:rsidTr="007B3E0C">
        <w:tc>
          <w:tcPr>
            <w:tcW w:w="404" w:type="dxa"/>
            <w:shd w:val="clear" w:color="auto" w:fill="auto"/>
            <w:vAlign w:val="center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проведения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 и место проведения</w:t>
            </w: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Информационно-методическое заседание РМО «Организация и планирование работы РМО учителей технологии на новый учебный год»</w:t>
            </w:r>
          </w:p>
          <w:p w:rsidR="00916130" w:rsidRPr="00B73047" w:rsidRDefault="00916130" w:rsidP="009161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 РМО. Предложения по повышению эффективности работы РМО.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</w:p>
          <w:p w:rsidR="00916130" w:rsidRDefault="00916130" w:rsidP="009161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 сдачи ОГЭ, ГВЭ, ЕГЭ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ЕС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916130" w:rsidRPr="00B73047" w:rsidRDefault="00916130" w:rsidP="009161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содержания предмета Труд(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Черепанова МЧ</w:t>
            </w:r>
          </w:p>
          <w:p w:rsidR="00916130" w:rsidRPr="00B73047" w:rsidRDefault="00916130" w:rsidP="009161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одержания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ФРП 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руду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. Бурнатов СВ</w:t>
            </w:r>
          </w:p>
          <w:p w:rsidR="00916130" w:rsidRDefault="00916130" w:rsidP="009161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Учет результатов обучения.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Холодник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ЕА</w:t>
            </w:r>
          </w:p>
          <w:p w:rsidR="00DF0E8F" w:rsidRPr="00B73047" w:rsidRDefault="00916130" w:rsidP="00916130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Организационные вопросы.</w:t>
            </w: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8F" w:rsidRPr="00B73047" w:rsidRDefault="00286B92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Черепанова </w:t>
            </w:r>
            <w:proofErr w:type="gram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МЧ,  </w:t>
            </w:r>
            <w:r w:rsidR="00DF0E8F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DF0E8F" w:rsidRPr="00B73047"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  <w:p w:rsidR="007A7B04" w:rsidRPr="00B73047" w:rsidRDefault="007A7B04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Школьный этап олимпиады по технологии </w:t>
            </w:r>
          </w:p>
          <w:p w:rsidR="00DF0E8F" w:rsidRPr="00B73047" w:rsidRDefault="00D3454D" w:rsidP="00DF0E8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  <w:r w:rsidR="00DF0E8F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и проведение школьного этапа олимпиады по технологии.</w:t>
            </w:r>
          </w:p>
          <w:p w:rsidR="00D3454D" w:rsidRPr="00B73047" w:rsidRDefault="00D3454D" w:rsidP="00D3454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54D" w:rsidRPr="00B73047" w:rsidRDefault="00D3454D" w:rsidP="00D3454D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8F" w:rsidRPr="00B73047" w:rsidRDefault="00DF0E8F" w:rsidP="00DF0E8F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Анализ результатов школьного этапа олимпиады по технологии</w:t>
            </w:r>
          </w:p>
        </w:tc>
        <w:tc>
          <w:tcPr>
            <w:tcW w:w="2552" w:type="dxa"/>
            <w:shd w:val="clear" w:color="auto" w:fill="auto"/>
          </w:tcPr>
          <w:p w:rsidR="004D47B6" w:rsidRPr="00B73047" w:rsidRDefault="004D47B6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 </w:t>
            </w:r>
            <w:proofErr w:type="gram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технологии ,</w:t>
            </w:r>
            <w:proofErr w:type="gramEnd"/>
            <w:r w:rsidR="00D3454D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РМО </w:t>
            </w:r>
            <w:r w:rsidR="00286B92"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Учителя технологии 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Участие в районных методических мероприятиях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Муниципальный этап олимпиады по технологии</w:t>
            </w:r>
          </w:p>
          <w:p w:rsidR="00DF0E8F" w:rsidRPr="00B73047" w:rsidRDefault="00462313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Состав комиссии: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Иванова МЛ, </w:t>
            </w:r>
            <w:proofErr w:type="spell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СОШ№2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Осипова ЛН, </w:t>
            </w:r>
            <w:proofErr w:type="spell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Зайковская</w:t>
            </w:r>
            <w:proofErr w:type="spell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СОШ №2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Холодник</w:t>
            </w:r>
            <w:proofErr w:type="spell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ЕА, </w:t>
            </w:r>
            <w:proofErr w:type="spell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Килачевская</w:t>
            </w:r>
            <w:proofErr w:type="spell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МЧ, Черновская СОШ,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Ваганов ИА, Знаменская СОШ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Глазачев ИВ, Гаевская СОШ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Голомидов</w:t>
            </w:r>
            <w:proofErr w:type="spell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ЕС, Кирилловская ООШ</w:t>
            </w:r>
          </w:p>
          <w:p w:rsidR="00462313" w:rsidRPr="00B73047" w:rsidRDefault="00462313" w:rsidP="00462313">
            <w:pPr>
              <w:pStyle w:val="a3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Попов ИВ, </w:t>
            </w:r>
            <w:proofErr w:type="spell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Дубская</w:t>
            </w:r>
            <w:proofErr w:type="spell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Учителя технологии руководитель РМО </w:t>
            </w:r>
            <w:r w:rsidR="004D47B6"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8F" w:rsidRPr="00B73047" w:rsidRDefault="004D47B6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Ермакова </w:t>
            </w:r>
            <w:proofErr w:type="gram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АГ</w:t>
            </w:r>
            <w:r w:rsidR="00DF0E8F" w:rsidRPr="00B73047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proofErr w:type="gramEnd"/>
            <w:r w:rsidR="00DF0E8F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методист управления образования</w:t>
            </w: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DF0E8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Региональный этап олимпиады по технологии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9A4" w:rsidRPr="00B73047" w:rsidRDefault="001339A4" w:rsidP="001339A4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9A4" w:rsidRPr="00B73047" w:rsidRDefault="001339A4" w:rsidP="001339A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0E8F" w:rsidRPr="00B73047" w:rsidRDefault="00DF0E8F" w:rsidP="00DF0E8F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олимпиады по технологии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учителя технологии руководитель РМО </w:t>
            </w:r>
            <w:r w:rsidR="00462313"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Учителя технологии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916130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</w:t>
            </w:r>
            <w:r w:rsidR="00DF0E8F"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аседание  РМО</w:t>
            </w:r>
            <w:proofErr w:type="gramEnd"/>
            <w:r w:rsidR="00DF0E8F"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DF0E8F" w:rsidRPr="00B73047" w:rsidRDefault="001339A4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учителя технологии, руководитель РМО Черепанова МЧ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992309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муниципальных, региональных и всероссийских конкурсах</w:t>
            </w: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Участие в районных выставках и районных методических мероприятиях (фестивалях, выставках и т.д.)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9923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учителя технологии, рук. РМО учителей технологии </w:t>
            </w:r>
            <w:r w:rsidR="00992309"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E63F80" w:rsidP="00066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Организация муниципальной выставки-конкурса «Калейдоскоп фантазий»</w:t>
            </w:r>
            <w:r w:rsidR="00CD028C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для обучающихся</w:t>
            </w:r>
            <w:r w:rsidR="00066C8F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по общеобразовательным и адаптированным</w:t>
            </w:r>
            <w:r w:rsidR="00CD028C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6C8F" w:rsidRPr="00B73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  <w:r w:rsidR="000070AD" w:rsidRPr="00B73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66C8F"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028C" w:rsidRPr="00B73047">
              <w:rPr>
                <w:rFonts w:ascii="Times New Roman" w:hAnsi="Times New Roman" w:cs="Times New Roman"/>
                <w:sz w:val="24"/>
                <w:szCs w:val="24"/>
              </w:rPr>
              <w:t>проявляющих повышенный интерес к предмету технология</w:t>
            </w: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рук. РМО уч</w:t>
            </w:r>
            <w:r w:rsidR="000070AD" w:rsidRPr="00B73047">
              <w:rPr>
                <w:rFonts w:ascii="Times New Roman" w:hAnsi="Times New Roman" w:cs="Times New Roman"/>
                <w:sz w:val="24"/>
                <w:szCs w:val="24"/>
              </w:rPr>
              <w:t>ителей технологии Черепанова МЧ, учителя технологии</w:t>
            </w: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916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Анализ работы РМО учителей технологии </w:t>
            </w:r>
            <w:r w:rsidR="000070AD" w:rsidRPr="00B73047">
              <w:rPr>
                <w:rFonts w:ascii="Times New Roman" w:hAnsi="Times New Roman" w:cs="Times New Roman"/>
                <w:sz w:val="24"/>
                <w:szCs w:val="24"/>
              </w:rPr>
              <w:t>Ирбитского</w:t>
            </w:r>
            <w:r w:rsidR="00916130">
              <w:rPr>
                <w:rFonts w:ascii="Times New Roman" w:hAnsi="Times New Roman" w:cs="Times New Roman"/>
                <w:sz w:val="24"/>
                <w:szCs w:val="24"/>
              </w:rPr>
              <w:t xml:space="preserve"> района за 2024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161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уч. год.</w:t>
            </w: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0070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рук. РМО учителей технологии </w:t>
            </w:r>
            <w:r w:rsidR="000070AD"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положений, подготовка информационно-аналитических справок по </w:t>
            </w:r>
            <w:proofErr w:type="gramStart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итогам  проведения</w:t>
            </w:r>
            <w:proofErr w:type="gramEnd"/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 районных мероприятий.</w:t>
            </w: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7B34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 xml:space="preserve">рук. РМО учителей технологии </w:t>
            </w:r>
            <w:r w:rsidR="007B3485" w:rsidRPr="00B73047">
              <w:rPr>
                <w:rFonts w:ascii="Times New Roman" w:hAnsi="Times New Roman" w:cs="Times New Roman"/>
                <w:sz w:val="24"/>
                <w:szCs w:val="24"/>
              </w:rPr>
              <w:t>Черепанова МЧ</w:t>
            </w: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0E8F" w:rsidRPr="00B73047" w:rsidTr="007B3E0C">
        <w:tc>
          <w:tcPr>
            <w:tcW w:w="40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9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5244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Участие в муниципальных, региональных, всероссийских и международных конкурсах (конференциях, фестивалях, выставках, и т.д.) учителей технологии.</w:t>
            </w:r>
          </w:p>
        </w:tc>
        <w:tc>
          <w:tcPr>
            <w:tcW w:w="2552" w:type="dxa"/>
            <w:shd w:val="clear" w:color="auto" w:fill="auto"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sz w:val="24"/>
                <w:szCs w:val="24"/>
              </w:rPr>
              <w:t>Учителя технологии</w:t>
            </w:r>
          </w:p>
        </w:tc>
      </w:tr>
    </w:tbl>
    <w:p w:rsidR="00DF0E8F" w:rsidRPr="00B73047" w:rsidRDefault="00DF0E8F" w:rsidP="00DF0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047">
        <w:rPr>
          <w:rFonts w:ascii="Times New Roman" w:hAnsi="Times New Roman" w:cs="Times New Roman"/>
          <w:b/>
          <w:bCs/>
          <w:sz w:val="24"/>
          <w:szCs w:val="24"/>
        </w:rPr>
        <w:t>Направления работы МО учителей технологии.</w:t>
      </w:r>
    </w:p>
    <w:p w:rsidR="00DF0E8F" w:rsidRPr="00B73047" w:rsidRDefault="00DF0E8F" w:rsidP="00DF0E8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73047">
        <w:rPr>
          <w:rFonts w:ascii="Times New Roman" w:hAnsi="Times New Roman" w:cs="Times New Roman"/>
          <w:b/>
          <w:bCs/>
          <w:sz w:val="24"/>
          <w:szCs w:val="24"/>
        </w:rPr>
        <w:t>       </w:t>
      </w:r>
    </w:p>
    <w:tbl>
      <w:tblPr>
        <w:tblW w:w="948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93"/>
        <w:gridCol w:w="6895"/>
      </w:tblGrid>
      <w:tr w:rsidR="00DF0E8F" w:rsidRPr="00B73047" w:rsidTr="00B73047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Аналитическая деятельность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методической деятельности за 202</w:t>
            </w:r>
            <w:r w:rsidR="00916130">
              <w:rPr>
                <w:rFonts w:ascii="Times New Roman" w:hAnsi="Times New Roman" w:cs="Times New Roman"/>
                <w:bCs/>
                <w:sz w:val="24"/>
                <w:szCs w:val="24"/>
              </w:rPr>
              <w:t>3 – 2024</w:t>
            </w: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учебный год и планирование на 202</w:t>
            </w:r>
            <w:r w:rsidR="00916130">
              <w:rPr>
                <w:rFonts w:ascii="Times New Roman" w:hAnsi="Times New Roman" w:cs="Times New Roman"/>
                <w:bCs/>
                <w:sz w:val="24"/>
                <w:szCs w:val="24"/>
              </w:rPr>
              <w:t>4– 2025</w:t>
            </w: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уч. г.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направлений деятельности педагогов (тема самообразования).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работы педагогов с целью оказания помощи.</w:t>
            </w:r>
          </w:p>
        </w:tc>
      </w:tr>
      <w:tr w:rsidR="00DF0E8F" w:rsidRPr="00B73047" w:rsidTr="00B73047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Информационная деятельность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новинок в методической литературе в целях совершенствования педагогической деятельности.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Изучение ФГОС третьего поколения общего образования.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Пополнение тематической папки «Методическое объединение учителей технологии».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функциональной грамотности на уроках технологии.</w:t>
            </w:r>
          </w:p>
        </w:tc>
      </w:tr>
      <w:tr w:rsidR="00DF0E8F" w:rsidRPr="00B73047" w:rsidTr="00B73047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Организация методической деятельности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затруднений, методическое сопровождение и оказание практической помощи педагогам в процессе учебной деятельности.</w:t>
            </w:r>
          </w:p>
        </w:tc>
      </w:tr>
      <w:tr w:rsidR="00DF0E8F" w:rsidRPr="00B73047" w:rsidTr="00B73047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Консультативная деятельность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-по вопросам разработки рабочих </w:t>
            </w:r>
            <w:proofErr w:type="gramStart"/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программ,  тематического</w:t>
            </w:r>
            <w:proofErr w:type="gramEnd"/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планирования.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- с целью ликвидации затруднений в педагогической деятельности.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-по вопросам в сфере формирования универсальных учебных действий в рамках ФГОС.</w:t>
            </w:r>
          </w:p>
        </w:tc>
      </w:tr>
      <w:tr w:rsidR="00DF0E8F" w:rsidRPr="00B73047" w:rsidTr="00B73047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  </w:t>
            </w:r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Формы методической работы по повышению </w:t>
            </w:r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профессионального мастерства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Заседания, круглые столы, индивидуальные консультации, подготовка вопросов в соответствии с планом МО.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Выступления учителей МО на научно- практических семинарах, педагогических советах, педагогических фестивалях и т.д.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квалификации педагогов на курсах.</w:t>
            </w:r>
          </w:p>
        </w:tc>
      </w:tr>
      <w:tr w:rsidR="00DF0E8F" w:rsidRPr="00B73047" w:rsidTr="00B73047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Модули  методической</w:t>
            </w:r>
            <w:proofErr w:type="gramEnd"/>
            <w:r w:rsidRPr="00B7304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Изучение нормативных документов.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 Изучение и ознакомление с новинками методической литературы и научными изданиями.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Изучению и распространению передового педагогического опыта.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целевых взаимных посещений и открытых уроков.</w:t>
            </w:r>
          </w:p>
          <w:p w:rsidR="00DF0E8F" w:rsidRPr="00B73047" w:rsidRDefault="00DF0E8F" w:rsidP="00B378C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73047">
              <w:rPr>
                <w:rFonts w:ascii="Times New Roman" w:hAnsi="Times New Roman" w:cs="Times New Roman"/>
                <w:bCs/>
                <w:sz w:val="24"/>
                <w:szCs w:val="24"/>
              </w:rPr>
              <w:t>Отчеты учителей по теме самообразования</w:t>
            </w:r>
          </w:p>
        </w:tc>
      </w:tr>
    </w:tbl>
    <w:p w:rsidR="00DF0E8F" w:rsidRPr="00B73047" w:rsidRDefault="00DF0E8F" w:rsidP="00DF0E8F">
      <w:p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b/>
          <w:bCs/>
          <w:sz w:val="24"/>
          <w:szCs w:val="24"/>
        </w:rPr>
        <w:t>                     </w:t>
      </w:r>
    </w:p>
    <w:p w:rsidR="00DF0E8F" w:rsidRPr="00B73047" w:rsidRDefault="00DF0E8F" w:rsidP="00DF0E8F">
      <w:pPr>
        <w:jc w:val="both"/>
        <w:rPr>
          <w:rFonts w:ascii="Times New Roman" w:hAnsi="Times New Roman" w:cs="Times New Roman"/>
          <w:sz w:val="24"/>
          <w:szCs w:val="24"/>
        </w:rPr>
      </w:pPr>
      <w:r w:rsidRPr="00B73047">
        <w:rPr>
          <w:rFonts w:ascii="Times New Roman" w:hAnsi="Times New Roman" w:cs="Times New Roman"/>
          <w:sz w:val="24"/>
          <w:szCs w:val="24"/>
        </w:rPr>
        <w:t xml:space="preserve">                            Руководитель </w:t>
      </w:r>
      <w:proofErr w:type="gramStart"/>
      <w:r w:rsidRPr="00B73047">
        <w:rPr>
          <w:rFonts w:ascii="Times New Roman" w:hAnsi="Times New Roman" w:cs="Times New Roman"/>
          <w:sz w:val="24"/>
          <w:szCs w:val="24"/>
        </w:rPr>
        <w:t xml:space="preserve">РМО  </w:t>
      </w:r>
      <w:r w:rsidR="007B3E0C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7B3E0C">
        <w:rPr>
          <w:rFonts w:ascii="Times New Roman" w:hAnsi="Times New Roman" w:cs="Times New Roman"/>
          <w:sz w:val="24"/>
          <w:szCs w:val="24"/>
        </w:rPr>
        <w:tab/>
      </w:r>
      <w:r w:rsidR="007B3E0C">
        <w:rPr>
          <w:rFonts w:ascii="Times New Roman" w:hAnsi="Times New Roman" w:cs="Times New Roman"/>
          <w:sz w:val="24"/>
          <w:szCs w:val="24"/>
        </w:rPr>
        <w:tab/>
        <w:t>Черепанова М.Ч./__________</w:t>
      </w:r>
    </w:p>
    <w:sectPr w:rsidR="00DF0E8F" w:rsidRPr="00B73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5D1DC6"/>
    <w:multiLevelType w:val="hybridMultilevel"/>
    <w:tmpl w:val="D4EC2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3A71A2"/>
    <w:multiLevelType w:val="hybridMultilevel"/>
    <w:tmpl w:val="9AF40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C1597"/>
    <w:multiLevelType w:val="hybridMultilevel"/>
    <w:tmpl w:val="37840A0A"/>
    <w:lvl w:ilvl="0" w:tplc="D92C12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5804508"/>
    <w:multiLevelType w:val="hybridMultilevel"/>
    <w:tmpl w:val="0EC056AC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5D043837"/>
    <w:multiLevelType w:val="hybridMultilevel"/>
    <w:tmpl w:val="0A3C0D5A"/>
    <w:lvl w:ilvl="0" w:tplc="0268A5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49B6308"/>
    <w:multiLevelType w:val="hybridMultilevel"/>
    <w:tmpl w:val="0A3C0D5A"/>
    <w:lvl w:ilvl="0" w:tplc="0268A5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50B1584"/>
    <w:multiLevelType w:val="hybridMultilevel"/>
    <w:tmpl w:val="2E086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3B1804"/>
    <w:multiLevelType w:val="hybridMultilevel"/>
    <w:tmpl w:val="42E6C888"/>
    <w:lvl w:ilvl="0" w:tplc="4B1CFB9C">
      <w:start w:val="1"/>
      <w:numFmt w:val="decimal"/>
      <w:lvlText w:val="%1"/>
      <w:lvlJc w:val="left"/>
      <w:pPr>
        <w:ind w:left="1069" w:hanging="360"/>
      </w:pPr>
      <w:rPr>
        <w:rFonts w:ascii="Liberation Serif" w:hAnsi="Liberation Serif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7E3"/>
    <w:rsid w:val="000070AD"/>
    <w:rsid w:val="00007AFC"/>
    <w:rsid w:val="00066C8F"/>
    <w:rsid w:val="00067EA6"/>
    <w:rsid w:val="000D6291"/>
    <w:rsid w:val="001339A4"/>
    <w:rsid w:val="001D5319"/>
    <w:rsid w:val="00260392"/>
    <w:rsid w:val="002712B1"/>
    <w:rsid w:val="00286B92"/>
    <w:rsid w:val="002C615C"/>
    <w:rsid w:val="002E0DA2"/>
    <w:rsid w:val="00330014"/>
    <w:rsid w:val="003508F6"/>
    <w:rsid w:val="00351E15"/>
    <w:rsid w:val="00420A26"/>
    <w:rsid w:val="00421D04"/>
    <w:rsid w:val="00462313"/>
    <w:rsid w:val="004D47B6"/>
    <w:rsid w:val="004E5799"/>
    <w:rsid w:val="00540EFF"/>
    <w:rsid w:val="005B6D2C"/>
    <w:rsid w:val="00611F6A"/>
    <w:rsid w:val="00763525"/>
    <w:rsid w:val="00787655"/>
    <w:rsid w:val="007A7B04"/>
    <w:rsid w:val="007B3485"/>
    <w:rsid w:val="007B3E0C"/>
    <w:rsid w:val="007D3428"/>
    <w:rsid w:val="00912F43"/>
    <w:rsid w:val="00916130"/>
    <w:rsid w:val="00941445"/>
    <w:rsid w:val="009862B3"/>
    <w:rsid w:val="00992309"/>
    <w:rsid w:val="00A5355A"/>
    <w:rsid w:val="00A6684B"/>
    <w:rsid w:val="00AD6907"/>
    <w:rsid w:val="00B10514"/>
    <w:rsid w:val="00B313E8"/>
    <w:rsid w:val="00B5040E"/>
    <w:rsid w:val="00B651E2"/>
    <w:rsid w:val="00B73047"/>
    <w:rsid w:val="00BC275B"/>
    <w:rsid w:val="00BD361F"/>
    <w:rsid w:val="00C47C62"/>
    <w:rsid w:val="00CD028C"/>
    <w:rsid w:val="00D3454D"/>
    <w:rsid w:val="00D448B7"/>
    <w:rsid w:val="00D448BF"/>
    <w:rsid w:val="00D642F2"/>
    <w:rsid w:val="00DE2A19"/>
    <w:rsid w:val="00DF0E8F"/>
    <w:rsid w:val="00E63F80"/>
    <w:rsid w:val="00E977E3"/>
    <w:rsid w:val="00EA7E58"/>
    <w:rsid w:val="00FD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D6578A-D701-4C28-9DF5-AE582217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77E3"/>
    <w:pPr>
      <w:ind w:left="720"/>
      <w:contextualSpacing/>
    </w:pPr>
  </w:style>
  <w:style w:type="table" w:styleId="a4">
    <w:name w:val="Table Grid"/>
    <w:basedOn w:val="a1"/>
    <w:uiPriority w:val="59"/>
    <w:rsid w:val="00007AFC"/>
    <w:pPr>
      <w:spacing w:after="0" w:line="240" w:lineRule="auto"/>
      <w:jc w:val="center"/>
    </w:pPr>
    <w:rPr>
      <w:rFonts w:ascii="Times New Roman" w:hAnsi="Times New Roman"/>
      <w:sz w:val="28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41445"/>
    <w:pPr>
      <w:spacing w:after="0" w:line="240" w:lineRule="auto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94144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16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61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1535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cp:lastPrinted>2024-08-27T11:32:00Z</cp:lastPrinted>
  <dcterms:created xsi:type="dcterms:W3CDTF">2024-08-27T08:21:00Z</dcterms:created>
  <dcterms:modified xsi:type="dcterms:W3CDTF">2024-08-27T11:34:00Z</dcterms:modified>
</cp:coreProperties>
</file>