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4" w:rsidRPr="00373E66" w:rsidRDefault="000E0717" w:rsidP="000E0717">
      <w:pPr>
        <w:jc w:val="right"/>
      </w:pPr>
      <w:r>
        <w:t xml:space="preserve"> </w:t>
      </w:r>
      <w:bookmarkStart w:id="0" w:name="_GoBack"/>
      <w:bookmarkEnd w:id="0"/>
      <w:r w:rsidR="00163A84">
        <w:t>П</w:t>
      </w:r>
      <w:r w:rsidR="00163A84" w:rsidRPr="00373E66">
        <w:t xml:space="preserve">риложение </w:t>
      </w:r>
      <w:r w:rsidR="00163A84">
        <w:t xml:space="preserve"> </w:t>
      </w:r>
    </w:p>
    <w:p w:rsidR="00163A84" w:rsidRPr="00373E66" w:rsidRDefault="00163A84" w:rsidP="00163A84">
      <w:pPr>
        <w:jc w:val="right"/>
      </w:pPr>
      <w:r w:rsidRPr="00373E66">
        <w:t xml:space="preserve">к </w:t>
      </w:r>
      <w:r>
        <w:t>постановлению</w:t>
      </w:r>
      <w:r w:rsidRPr="00373E66">
        <w:t xml:space="preserve"> </w:t>
      </w:r>
      <w:r>
        <w:t xml:space="preserve"> президиума</w:t>
      </w:r>
    </w:p>
    <w:p w:rsidR="00163A84" w:rsidRPr="00373E66" w:rsidRDefault="00163A84" w:rsidP="00163A84">
      <w:pPr>
        <w:jc w:val="right"/>
      </w:pPr>
      <w:r>
        <w:t>Ирбитской районной организации Профсоюза</w:t>
      </w:r>
    </w:p>
    <w:p w:rsidR="00163A84" w:rsidRPr="00373E66" w:rsidRDefault="00163A84" w:rsidP="00163A84">
      <w:pPr>
        <w:jc w:val="right"/>
      </w:pPr>
      <w:r>
        <w:t xml:space="preserve"> № </w:t>
      </w:r>
      <w:r w:rsidR="006473D9">
        <w:t xml:space="preserve"> 24-5  от 14.06.2019</w:t>
      </w:r>
      <w:r>
        <w:t xml:space="preserve"> г.</w:t>
      </w:r>
    </w:p>
    <w:p w:rsidR="00163A84" w:rsidRDefault="00163A84" w:rsidP="00163A8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943490" w:rsidRPr="00D036B1" w:rsidRDefault="00943490" w:rsidP="00943490">
      <w:pPr>
        <w:shd w:val="clear" w:color="auto" w:fill="FFFFFF"/>
        <w:ind w:firstLine="709"/>
        <w:jc w:val="center"/>
        <w:outlineLvl w:val="1"/>
        <w:rPr>
          <w:sz w:val="28"/>
          <w:szCs w:val="28"/>
        </w:rPr>
      </w:pPr>
      <w:r w:rsidRPr="00943490">
        <w:rPr>
          <w:b/>
          <w:bCs/>
          <w:color w:val="333333"/>
          <w:sz w:val="28"/>
          <w:szCs w:val="28"/>
        </w:rPr>
        <w:br/>
      </w:r>
      <w:r w:rsidRPr="00D036B1">
        <w:rPr>
          <w:b/>
          <w:bCs/>
          <w:sz w:val="28"/>
          <w:szCs w:val="28"/>
        </w:rPr>
        <w:t>Положение</w:t>
      </w:r>
    </w:p>
    <w:p w:rsidR="00943490" w:rsidRPr="00D036B1" w:rsidRDefault="00943490" w:rsidP="00943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036B1">
        <w:rPr>
          <w:b/>
          <w:bCs/>
          <w:sz w:val="28"/>
          <w:szCs w:val="28"/>
        </w:rPr>
        <w:t xml:space="preserve">о  проведении выставки - конкурса  </w:t>
      </w:r>
    </w:p>
    <w:p w:rsidR="00943490" w:rsidRPr="00D036B1" w:rsidRDefault="00943490" w:rsidP="00943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036B1">
        <w:rPr>
          <w:b/>
          <w:bCs/>
          <w:sz w:val="28"/>
          <w:szCs w:val="28"/>
        </w:rPr>
        <w:t>букетов  и  цветочных композиций</w:t>
      </w:r>
    </w:p>
    <w:p w:rsidR="00943490" w:rsidRPr="00D036B1" w:rsidRDefault="00943490" w:rsidP="00943490">
      <w:pPr>
        <w:shd w:val="clear" w:color="auto" w:fill="FFFFFF"/>
        <w:jc w:val="center"/>
        <w:rPr>
          <w:sz w:val="28"/>
          <w:szCs w:val="28"/>
        </w:rPr>
      </w:pPr>
      <w:r w:rsidRPr="00D036B1">
        <w:rPr>
          <w:b/>
          <w:bCs/>
          <w:sz w:val="28"/>
          <w:szCs w:val="28"/>
        </w:rPr>
        <w:t>"</w:t>
      </w:r>
      <w:r w:rsidR="00B611E2">
        <w:rPr>
          <w:b/>
          <w:bCs/>
          <w:sz w:val="28"/>
          <w:szCs w:val="28"/>
        </w:rPr>
        <w:t xml:space="preserve"> Краски деревенского </w:t>
      </w:r>
      <w:r w:rsidR="00206075">
        <w:rPr>
          <w:b/>
          <w:bCs/>
          <w:sz w:val="28"/>
          <w:szCs w:val="28"/>
        </w:rPr>
        <w:t xml:space="preserve"> лета</w:t>
      </w:r>
      <w:r w:rsidRPr="00D036B1">
        <w:rPr>
          <w:b/>
          <w:bCs/>
          <w:sz w:val="28"/>
          <w:szCs w:val="28"/>
        </w:rPr>
        <w:t>"</w:t>
      </w:r>
    </w:p>
    <w:p w:rsidR="00943490" w:rsidRPr="00D036B1" w:rsidRDefault="00943490" w:rsidP="00943490">
      <w:pPr>
        <w:pStyle w:val="a9"/>
        <w:jc w:val="center"/>
        <w:rPr>
          <w:rFonts w:ascii="Times New Roman" w:eastAsia="Times New Roman" w:hAnsi="Times New Roman"/>
          <w:b/>
          <w:lang w:eastAsia="ru-RU"/>
        </w:rPr>
      </w:pPr>
      <w:r w:rsidRPr="00D036B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43490" w:rsidRPr="00D036B1" w:rsidRDefault="00D036B1" w:rsidP="00D036B1">
      <w:pPr>
        <w:shd w:val="clear" w:color="auto" w:fill="FFFFFF"/>
        <w:outlineLvl w:val="1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Pr="00D036B1">
        <w:rPr>
          <w:b/>
          <w:bCs/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943490" w:rsidRPr="00D036B1">
        <w:rPr>
          <w:b/>
          <w:bCs/>
          <w:sz w:val="28"/>
          <w:szCs w:val="28"/>
          <w:shd w:val="clear" w:color="auto" w:fill="FFFFFF"/>
        </w:rPr>
        <w:t>Общие положения</w:t>
      </w:r>
    </w:p>
    <w:p w:rsidR="00D036B1" w:rsidRPr="00D036B1" w:rsidRDefault="00D036B1" w:rsidP="00D036B1">
      <w:pPr>
        <w:rPr>
          <w:shd w:val="clear" w:color="auto" w:fill="FFFFFF"/>
        </w:rPr>
      </w:pPr>
    </w:p>
    <w:p w:rsidR="00943490" w:rsidRPr="00943490" w:rsidRDefault="00943490" w:rsidP="00943490">
      <w:pPr>
        <w:shd w:val="clear" w:color="auto" w:fill="FFFFFF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43490">
        <w:rPr>
          <w:sz w:val="28"/>
          <w:szCs w:val="28"/>
        </w:rPr>
        <w:t>1.1. Выставка - конкурс букетов и цветочных композиций «</w:t>
      </w:r>
      <w:r w:rsidR="00206075">
        <w:rPr>
          <w:sz w:val="28"/>
          <w:szCs w:val="28"/>
        </w:rPr>
        <w:t>Краски деревенского лета</w:t>
      </w:r>
      <w:r w:rsidRPr="00943490">
        <w:rPr>
          <w:sz w:val="28"/>
          <w:szCs w:val="28"/>
        </w:rPr>
        <w:t>»</w:t>
      </w:r>
      <w:r w:rsidRPr="00943490">
        <w:rPr>
          <w:b/>
          <w:sz w:val="28"/>
          <w:szCs w:val="28"/>
        </w:rPr>
        <w:t xml:space="preserve"> </w:t>
      </w:r>
      <w:r w:rsidR="00D80A2D">
        <w:rPr>
          <w:sz w:val="28"/>
          <w:szCs w:val="28"/>
        </w:rPr>
        <w:t xml:space="preserve">проводится  </w:t>
      </w:r>
      <w:r w:rsidRPr="00943490">
        <w:rPr>
          <w:sz w:val="28"/>
          <w:szCs w:val="28"/>
        </w:rPr>
        <w:t xml:space="preserve">Ирбитской  районной организацией Профсоюза работников народного образования и науки РФ (далее  - районная организация  Профсоюза) </w:t>
      </w:r>
      <w:r w:rsidR="00D80A2D">
        <w:rPr>
          <w:sz w:val="28"/>
          <w:szCs w:val="28"/>
        </w:rPr>
        <w:t>совместно  с  Управлением образования  Ирбитского МО</w:t>
      </w:r>
      <w:r w:rsidRPr="00943490">
        <w:rPr>
          <w:sz w:val="28"/>
          <w:szCs w:val="28"/>
        </w:rPr>
        <w:t xml:space="preserve">   среди  членов Профсоюза  -  работников образовательных организаций   Ирбитского муниципального образования (далее  - выставка - конкурс)  </w:t>
      </w:r>
    </w:p>
    <w:p w:rsidR="00943490" w:rsidRPr="00943490" w:rsidRDefault="00943490" w:rsidP="00943490">
      <w:pPr>
        <w:jc w:val="both"/>
        <w:rPr>
          <w:sz w:val="28"/>
          <w:szCs w:val="28"/>
          <w:highlight w:val="yellow"/>
        </w:rPr>
      </w:pPr>
      <w:r w:rsidRPr="00943490">
        <w:rPr>
          <w:sz w:val="28"/>
          <w:szCs w:val="28"/>
        </w:rPr>
        <w:t xml:space="preserve">1.2. Выставка-конкурс будет организована </w:t>
      </w:r>
      <w:r w:rsidR="006506F1">
        <w:rPr>
          <w:sz w:val="28"/>
          <w:szCs w:val="28"/>
        </w:rPr>
        <w:t xml:space="preserve"> </w:t>
      </w:r>
      <w:r w:rsidRPr="00943490">
        <w:rPr>
          <w:sz w:val="28"/>
          <w:szCs w:val="28"/>
        </w:rPr>
        <w:t>в</w:t>
      </w:r>
      <w:r w:rsidR="006506F1">
        <w:rPr>
          <w:sz w:val="28"/>
          <w:szCs w:val="28"/>
        </w:rPr>
        <w:t xml:space="preserve"> </w:t>
      </w:r>
      <w:r w:rsidRPr="00943490">
        <w:rPr>
          <w:sz w:val="28"/>
          <w:szCs w:val="28"/>
        </w:rPr>
        <w:t xml:space="preserve"> </w:t>
      </w:r>
      <w:r w:rsidR="006506F1">
        <w:rPr>
          <w:sz w:val="28"/>
          <w:szCs w:val="28"/>
        </w:rPr>
        <w:t>день</w:t>
      </w:r>
      <w:r w:rsidRPr="00943490">
        <w:rPr>
          <w:sz w:val="28"/>
          <w:szCs w:val="28"/>
        </w:rPr>
        <w:t xml:space="preserve">  проведения педагогического совещания</w:t>
      </w:r>
      <w:r w:rsidRPr="00943490">
        <w:rPr>
          <w:b/>
          <w:sz w:val="28"/>
          <w:szCs w:val="28"/>
        </w:rPr>
        <w:t xml:space="preserve">  29  августа 2019 года.  </w:t>
      </w:r>
      <w:r w:rsidRPr="00943490">
        <w:rPr>
          <w:sz w:val="28"/>
          <w:szCs w:val="28"/>
        </w:rPr>
        <w:t xml:space="preserve">О  месте проведении совещания будет сообщено дополнительно.  </w:t>
      </w:r>
    </w:p>
    <w:p w:rsidR="00D036B1" w:rsidRDefault="00D036B1" w:rsidP="00943490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943490" w:rsidRDefault="00943490" w:rsidP="00943490">
      <w:pPr>
        <w:jc w:val="both"/>
        <w:rPr>
          <w:b/>
          <w:bCs/>
          <w:sz w:val="28"/>
          <w:szCs w:val="28"/>
          <w:shd w:val="clear" w:color="auto" w:fill="FFFFFF"/>
        </w:rPr>
      </w:pPr>
      <w:r w:rsidRPr="00943490">
        <w:rPr>
          <w:b/>
          <w:bCs/>
          <w:sz w:val="28"/>
          <w:szCs w:val="28"/>
          <w:shd w:val="clear" w:color="auto" w:fill="FFFFFF"/>
        </w:rPr>
        <w:t xml:space="preserve">2. Цели выставки - конкурса </w:t>
      </w:r>
    </w:p>
    <w:p w:rsidR="00D036B1" w:rsidRPr="00943490" w:rsidRDefault="00D036B1" w:rsidP="00943490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943490" w:rsidRPr="00943490" w:rsidRDefault="00943490" w:rsidP="00943490">
      <w:pPr>
        <w:tabs>
          <w:tab w:val="left" w:pos="720"/>
          <w:tab w:val="left" w:pos="1440"/>
        </w:tabs>
        <w:jc w:val="both"/>
        <w:rPr>
          <w:b/>
          <w:sz w:val="28"/>
          <w:szCs w:val="28"/>
        </w:rPr>
      </w:pPr>
      <w:r w:rsidRPr="00943490">
        <w:rPr>
          <w:sz w:val="28"/>
          <w:szCs w:val="28"/>
        </w:rPr>
        <w:t xml:space="preserve">       Выставка - конкурс  проводится  в  целях поддержки талантов работников образования,  содействия  в реализации творческих инициатив.</w:t>
      </w:r>
    </w:p>
    <w:p w:rsidR="00D036B1" w:rsidRDefault="00D036B1" w:rsidP="00943490">
      <w:pPr>
        <w:spacing w:after="200" w:line="276" w:lineRule="auto"/>
        <w:jc w:val="both"/>
        <w:rPr>
          <w:sz w:val="28"/>
          <w:szCs w:val="28"/>
        </w:rPr>
      </w:pPr>
    </w:p>
    <w:p w:rsidR="00943490" w:rsidRPr="00D036B1" w:rsidRDefault="00D036B1" w:rsidP="00D036B1">
      <w:pPr>
        <w:jc w:val="both"/>
        <w:rPr>
          <w:b/>
          <w:bCs/>
          <w:sz w:val="28"/>
          <w:szCs w:val="28"/>
        </w:rPr>
      </w:pPr>
      <w:r w:rsidRPr="00D036B1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. </w:t>
      </w:r>
      <w:r w:rsidR="00943490" w:rsidRPr="00D036B1">
        <w:rPr>
          <w:b/>
          <w:bCs/>
          <w:sz w:val="28"/>
          <w:szCs w:val="28"/>
        </w:rPr>
        <w:t xml:space="preserve">Участники  выставки </w:t>
      </w:r>
      <w:r w:rsidRPr="00D036B1">
        <w:rPr>
          <w:b/>
          <w:bCs/>
          <w:sz w:val="28"/>
          <w:szCs w:val="28"/>
        </w:rPr>
        <w:t>–</w:t>
      </w:r>
      <w:r w:rsidR="00943490" w:rsidRPr="00D036B1">
        <w:rPr>
          <w:b/>
          <w:bCs/>
          <w:sz w:val="28"/>
          <w:szCs w:val="28"/>
        </w:rPr>
        <w:t xml:space="preserve"> конкурса</w:t>
      </w:r>
    </w:p>
    <w:p w:rsidR="00D036B1" w:rsidRPr="00D036B1" w:rsidRDefault="00D036B1" w:rsidP="00D036B1"/>
    <w:p w:rsidR="00943490" w:rsidRPr="00943490" w:rsidRDefault="00943490" w:rsidP="00D036B1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3.1. В    выставке - конкурсе принимают участие работники муниципальных образовательных организаций – члены Профсоюза.</w:t>
      </w:r>
    </w:p>
    <w:p w:rsidR="00943490" w:rsidRPr="00943490" w:rsidRDefault="00943490" w:rsidP="00D036B1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     Конкурсные работы будут оцениваться  в 2  номинациях:</w:t>
      </w:r>
    </w:p>
    <w:p w:rsidR="00943490" w:rsidRPr="00943490" w:rsidRDefault="00943490" w:rsidP="00D036B1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>-  школы</w:t>
      </w:r>
      <w:r w:rsidR="005A6F15">
        <w:rPr>
          <w:sz w:val="28"/>
          <w:szCs w:val="28"/>
        </w:rPr>
        <w:t>,</w:t>
      </w:r>
      <w:r w:rsidRPr="00943490">
        <w:rPr>
          <w:sz w:val="28"/>
          <w:szCs w:val="28"/>
        </w:rPr>
        <w:t xml:space="preserve"> учреждения дополнительного образования</w:t>
      </w:r>
      <w:r w:rsidR="005A6F15">
        <w:rPr>
          <w:sz w:val="28"/>
          <w:szCs w:val="28"/>
        </w:rPr>
        <w:t>, МКУ «ЦРО»</w:t>
      </w:r>
      <w:r w:rsidRPr="00943490">
        <w:rPr>
          <w:sz w:val="28"/>
          <w:szCs w:val="28"/>
        </w:rPr>
        <w:t>;</w:t>
      </w:r>
    </w:p>
    <w:p w:rsidR="00943490" w:rsidRPr="00943490" w:rsidRDefault="00943490" w:rsidP="00D036B1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>-  детские сады.</w:t>
      </w:r>
    </w:p>
    <w:p w:rsidR="00943490" w:rsidRPr="00943490" w:rsidRDefault="00943490" w:rsidP="00D036B1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43490">
        <w:rPr>
          <w:sz w:val="28"/>
          <w:szCs w:val="28"/>
        </w:rPr>
        <w:t xml:space="preserve"> 3.2. Для участия в  выставке – конкурсе первичные профсоюзные организации  направляют  </w:t>
      </w:r>
      <w:r w:rsidRPr="00943490">
        <w:rPr>
          <w:b/>
          <w:sz w:val="28"/>
          <w:szCs w:val="28"/>
        </w:rPr>
        <w:t>в  срок  до  22  августа  2019  года</w:t>
      </w:r>
      <w:r w:rsidRPr="00943490">
        <w:rPr>
          <w:sz w:val="28"/>
          <w:szCs w:val="28"/>
        </w:rPr>
        <w:t xml:space="preserve">   заявку,  подписанную руководителем ОУ  и  председателем первичной профсоюзной организации по электронным адресам: </w:t>
      </w:r>
      <w:hyperlink r:id="rId7" w:history="1">
        <w:r w:rsidRPr="00943490">
          <w:rPr>
            <w:rStyle w:val="a7"/>
            <w:sz w:val="28"/>
            <w:szCs w:val="28"/>
            <w:lang w:val="en-US"/>
          </w:rPr>
          <w:t>rupro</w:t>
        </w:r>
        <w:r w:rsidRPr="00943490">
          <w:rPr>
            <w:rStyle w:val="a7"/>
            <w:sz w:val="28"/>
            <w:szCs w:val="28"/>
          </w:rPr>
          <w:t>@</w:t>
        </w:r>
        <w:r w:rsidRPr="00943490">
          <w:rPr>
            <w:rStyle w:val="a7"/>
            <w:sz w:val="28"/>
            <w:szCs w:val="28"/>
            <w:lang w:val="en-US"/>
          </w:rPr>
          <w:t>list</w:t>
        </w:r>
        <w:r w:rsidRPr="00943490">
          <w:rPr>
            <w:rStyle w:val="a7"/>
            <w:sz w:val="28"/>
            <w:szCs w:val="28"/>
          </w:rPr>
          <w:t>.</w:t>
        </w:r>
        <w:r w:rsidRPr="00943490">
          <w:rPr>
            <w:rStyle w:val="a7"/>
            <w:sz w:val="28"/>
            <w:szCs w:val="28"/>
            <w:lang w:val="en-US"/>
          </w:rPr>
          <w:t>ru</w:t>
        </w:r>
      </w:hyperlink>
      <w:r w:rsidRPr="00943490">
        <w:rPr>
          <w:sz w:val="28"/>
          <w:szCs w:val="28"/>
        </w:rPr>
        <w:t xml:space="preserve">  или  </w:t>
      </w:r>
      <w:hyperlink r:id="rId8" w:history="1">
        <w:r w:rsidRPr="00943490">
          <w:rPr>
            <w:rStyle w:val="a7"/>
            <w:sz w:val="28"/>
            <w:szCs w:val="28"/>
            <w:lang w:val="en-US"/>
          </w:rPr>
          <w:t>perminowavera</w:t>
        </w:r>
        <w:r w:rsidRPr="00943490">
          <w:rPr>
            <w:rStyle w:val="a7"/>
            <w:sz w:val="28"/>
            <w:szCs w:val="28"/>
          </w:rPr>
          <w:t>@</w:t>
        </w:r>
        <w:r w:rsidRPr="00943490">
          <w:rPr>
            <w:rStyle w:val="a7"/>
            <w:sz w:val="28"/>
            <w:szCs w:val="28"/>
            <w:lang w:val="en-US"/>
          </w:rPr>
          <w:t>yandex</w:t>
        </w:r>
        <w:r w:rsidRPr="00943490">
          <w:rPr>
            <w:rStyle w:val="a7"/>
            <w:sz w:val="28"/>
            <w:szCs w:val="28"/>
          </w:rPr>
          <w:t>.</w:t>
        </w:r>
        <w:proofErr w:type="spellStart"/>
        <w:r w:rsidRPr="0094349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43490">
        <w:rPr>
          <w:sz w:val="28"/>
          <w:szCs w:val="28"/>
        </w:rPr>
        <w:t xml:space="preserve">   (Приложение №1) </w:t>
      </w:r>
      <w:r w:rsidRPr="00943490">
        <w:rPr>
          <w:bCs/>
          <w:sz w:val="28"/>
          <w:szCs w:val="28"/>
          <w:bdr w:val="none" w:sz="0" w:space="0" w:color="auto" w:frame="1"/>
        </w:rPr>
        <w:t xml:space="preserve">и </w:t>
      </w:r>
      <w:r w:rsidRPr="00943490">
        <w:rPr>
          <w:sz w:val="28"/>
          <w:szCs w:val="28"/>
        </w:rPr>
        <w:t>предоставляют</w:t>
      </w:r>
      <w:r w:rsidRPr="00943490">
        <w:rPr>
          <w:bCs/>
          <w:sz w:val="28"/>
          <w:szCs w:val="28"/>
          <w:bdr w:val="none" w:sz="0" w:space="0" w:color="auto" w:frame="1"/>
        </w:rPr>
        <w:t xml:space="preserve">  конкурсные   экспонаты участников в день проведения  конкурса.  </w:t>
      </w:r>
    </w:p>
    <w:p w:rsidR="00943490" w:rsidRPr="00943490" w:rsidRDefault="00943490" w:rsidP="00D036B1">
      <w:pPr>
        <w:pStyle w:val="a5"/>
        <w:jc w:val="both"/>
        <w:rPr>
          <w:b/>
          <w:bCs/>
          <w:sz w:val="28"/>
          <w:szCs w:val="28"/>
          <w:shd w:val="clear" w:color="auto" w:fill="FFFFFF"/>
        </w:rPr>
      </w:pPr>
    </w:p>
    <w:p w:rsidR="00943490" w:rsidRPr="00943490" w:rsidRDefault="00943490" w:rsidP="00943490">
      <w:pPr>
        <w:pStyle w:val="a5"/>
        <w:numPr>
          <w:ilvl w:val="0"/>
          <w:numId w:val="12"/>
        </w:numPr>
        <w:spacing w:after="20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943490">
        <w:rPr>
          <w:b/>
          <w:bCs/>
          <w:sz w:val="28"/>
          <w:szCs w:val="28"/>
          <w:shd w:val="clear" w:color="auto" w:fill="FFFFFF"/>
        </w:rPr>
        <w:t>Порядок проведения</w:t>
      </w:r>
    </w:p>
    <w:p w:rsidR="00943490" w:rsidRPr="00943490" w:rsidRDefault="00943490" w:rsidP="00943490">
      <w:pPr>
        <w:shd w:val="clear" w:color="auto" w:fill="FFFFFF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43490">
        <w:rPr>
          <w:sz w:val="28"/>
          <w:szCs w:val="28"/>
          <w:shd w:val="clear" w:color="auto" w:fill="FFFFFF"/>
        </w:rPr>
        <w:t xml:space="preserve"> 4.1. На  выставку-конкурс  принимается  </w:t>
      </w:r>
      <w:r w:rsidRPr="00943490">
        <w:rPr>
          <w:b/>
          <w:sz w:val="28"/>
          <w:szCs w:val="28"/>
          <w:shd w:val="clear" w:color="auto" w:fill="FFFFFF"/>
        </w:rPr>
        <w:t xml:space="preserve">по  одной   конкурсной  работе (букету или  цветочной композиции)  от  первичной профсоюзной организации. </w:t>
      </w:r>
    </w:p>
    <w:p w:rsidR="00943490" w:rsidRPr="00943490" w:rsidRDefault="00943490" w:rsidP="00943490">
      <w:pPr>
        <w:shd w:val="clear" w:color="auto" w:fill="FFFFFF"/>
        <w:spacing w:after="96"/>
        <w:jc w:val="both"/>
        <w:rPr>
          <w:color w:val="1F282C"/>
          <w:sz w:val="28"/>
          <w:szCs w:val="28"/>
        </w:rPr>
      </w:pPr>
      <w:r w:rsidRPr="00943490">
        <w:rPr>
          <w:color w:val="1F282C"/>
          <w:sz w:val="28"/>
          <w:szCs w:val="28"/>
        </w:rPr>
        <w:lastRenderedPageBreak/>
        <w:t xml:space="preserve">       На конкурс могут быть представлены как индивидуальные, так и коллективные работы.</w:t>
      </w:r>
    </w:p>
    <w:p w:rsidR="00943490" w:rsidRPr="00943490" w:rsidRDefault="00943490" w:rsidP="0094349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43490" w:rsidRPr="00943490" w:rsidRDefault="00943490" w:rsidP="00943490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4.2. Формами показа конкурсных выставочных материалов могут быть</w:t>
      </w:r>
      <w:r w:rsidR="00206075" w:rsidRPr="00206075">
        <w:rPr>
          <w:sz w:val="28"/>
          <w:szCs w:val="28"/>
        </w:rPr>
        <w:t xml:space="preserve"> </w:t>
      </w:r>
      <w:r w:rsidR="00206075" w:rsidRPr="00943490">
        <w:rPr>
          <w:sz w:val="28"/>
          <w:szCs w:val="28"/>
        </w:rPr>
        <w:t xml:space="preserve">напольные </w:t>
      </w:r>
      <w:r w:rsidR="00206075">
        <w:rPr>
          <w:sz w:val="28"/>
          <w:szCs w:val="28"/>
        </w:rPr>
        <w:t xml:space="preserve"> </w:t>
      </w:r>
      <w:r w:rsidR="00206075" w:rsidRPr="00943490">
        <w:rPr>
          <w:sz w:val="28"/>
          <w:szCs w:val="28"/>
        </w:rPr>
        <w:t xml:space="preserve">или </w:t>
      </w:r>
      <w:r w:rsidR="00206075">
        <w:rPr>
          <w:sz w:val="28"/>
          <w:szCs w:val="28"/>
        </w:rPr>
        <w:t xml:space="preserve"> </w:t>
      </w:r>
      <w:r w:rsidR="00206075" w:rsidRPr="00943490">
        <w:rPr>
          <w:sz w:val="28"/>
          <w:szCs w:val="28"/>
        </w:rPr>
        <w:t>настольные</w:t>
      </w:r>
      <w:r w:rsidRPr="00943490">
        <w:rPr>
          <w:sz w:val="28"/>
          <w:szCs w:val="28"/>
        </w:rPr>
        <w:t xml:space="preserve"> </w:t>
      </w:r>
      <w:r w:rsidR="00206075">
        <w:rPr>
          <w:sz w:val="28"/>
          <w:szCs w:val="28"/>
        </w:rPr>
        <w:t xml:space="preserve"> </w:t>
      </w:r>
      <w:r w:rsidR="00206075" w:rsidRPr="00943490">
        <w:rPr>
          <w:sz w:val="28"/>
          <w:szCs w:val="28"/>
        </w:rPr>
        <w:t xml:space="preserve">букеты </w:t>
      </w:r>
      <w:r w:rsidR="00206075">
        <w:rPr>
          <w:sz w:val="28"/>
          <w:szCs w:val="28"/>
        </w:rPr>
        <w:t xml:space="preserve">или композиции </w:t>
      </w:r>
      <w:r w:rsidRPr="00943490">
        <w:rPr>
          <w:sz w:val="28"/>
          <w:szCs w:val="28"/>
        </w:rPr>
        <w:t xml:space="preserve"> из сухих и живых </w:t>
      </w:r>
      <w:r w:rsidR="00206075">
        <w:rPr>
          <w:sz w:val="28"/>
          <w:szCs w:val="28"/>
        </w:rPr>
        <w:t xml:space="preserve"> </w:t>
      </w:r>
      <w:r w:rsidRPr="00943490">
        <w:rPr>
          <w:sz w:val="28"/>
          <w:szCs w:val="28"/>
        </w:rPr>
        <w:t xml:space="preserve"> </w:t>
      </w:r>
      <w:r w:rsidR="00206075">
        <w:rPr>
          <w:sz w:val="28"/>
          <w:szCs w:val="28"/>
        </w:rPr>
        <w:t xml:space="preserve"> </w:t>
      </w:r>
      <w:r w:rsidRPr="00943490">
        <w:rPr>
          <w:sz w:val="28"/>
          <w:szCs w:val="28"/>
        </w:rPr>
        <w:t xml:space="preserve"> цветов и трав, </w:t>
      </w:r>
      <w:r w:rsidR="00206075">
        <w:rPr>
          <w:sz w:val="28"/>
          <w:szCs w:val="28"/>
        </w:rPr>
        <w:t xml:space="preserve">овощей, фруктово-ягодных культур, </w:t>
      </w:r>
      <w:r w:rsidRPr="00943490">
        <w:rPr>
          <w:sz w:val="28"/>
          <w:szCs w:val="28"/>
        </w:rPr>
        <w:t>комнатных растений. </w:t>
      </w:r>
    </w:p>
    <w:p w:rsidR="00943490" w:rsidRPr="00943490" w:rsidRDefault="00943490" w:rsidP="00943490">
      <w:pPr>
        <w:shd w:val="clear" w:color="auto" w:fill="FFFFFF"/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     Букеты и композиции  должны быть </w:t>
      </w:r>
      <w:r w:rsidR="00206075">
        <w:rPr>
          <w:sz w:val="28"/>
          <w:szCs w:val="28"/>
        </w:rPr>
        <w:t xml:space="preserve">оформлены </w:t>
      </w:r>
      <w:r w:rsidRPr="00943490">
        <w:rPr>
          <w:sz w:val="28"/>
          <w:szCs w:val="28"/>
        </w:rPr>
        <w:t xml:space="preserve">в вазах, горшках, ящиках и т.п. </w:t>
      </w:r>
      <w:r w:rsidR="00DD1AC3">
        <w:rPr>
          <w:sz w:val="28"/>
          <w:szCs w:val="28"/>
        </w:rPr>
        <w:t xml:space="preserve"> Разрешается использование различных декоративных элементов.</w:t>
      </w:r>
    </w:p>
    <w:p w:rsidR="00943490" w:rsidRPr="00943490" w:rsidRDefault="00943490" w:rsidP="00943490">
      <w:pPr>
        <w:rPr>
          <w:sz w:val="28"/>
          <w:szCs w:val="28"/>
        </w:rPr>
      </w:pPr>
      <w:r w:rsidRPr="00943490">
        <w:rPr>
          <w:sz w:val="28"/>
          <w:szCs w:val="28"/>
        </w:rPr>
        <w:t xml:space="preserve"> 4.3. </w:t>
      </w:r>
      <w:r w:rsidRPr="00943490">
        <w:rPr>
          <w:bCs/>
          <w:sz w:val="28"/>
          <w:szCs w:val="28"/>
          <w:shd w:val="clear" w:color="auto" w:fill="FFFFFF"/>
        </w:rPr>
        <w:t xml:space="preserve">Требования, предъявляемые к  конкурсным  работам: </w:t>
      </w:r>
    </w:p>
    <w:p w:rsidR="00943490" w:rsidRPr="00943490" w:rsidRDefault="00943490" w:rsidP="0094349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43490">
        <w:rPr>
          <w:sz w:val="28"/>
          <w:szCs w:val="28"/>
        </w:rPr>
        <w:t xml:space="preserve"> - все работы должны соответствовать требованиям выставочного экспоната (качество, эстетическое оформление);</w:t>
      </w:r>
    </w:p>
    <w:p w:rsidR="00943490" w:rsidRPr="00943490" w:rsidRDefault="00943490" w:rsidP="00943490">
      <w:pPr>
        <w:shd w:val="clear" w:color="auto" w:fill="FFFFFF"/>
        <w:contextualSpacing/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- </w:t>
      </w:r>
      <w:r w:rsidRPr="00943490">
        <w:rPr>
          <w:sz w:val="28"/>
          <w:szCs w:val="28"/>
          <w:lang w:eastAsia="ar-SA"/>
        </w:rPr>
        <w:t xml:space="preserve">все работы должны иметь </w:t>
      </w:r>
      <w:r w:rsidR="005A6F15">
        <w:rPr>
          <w:sz w:val="28"/>
          <w:szCs w:val="28"/>
          <w:lang w:eastAsia="ar-SA"/>
        </w:rPr>
        <w:t>этикетки стандартного размера (6</w:t>
      </w:r>
      <w:r w:rsidRPr="00943490">
        <w:rPr>
          <w:sz w:val="28"/>
          <w:szCs w:val="28"/>
          <w:lang w:val="en-US" w:eastAsia="ar-SA"/>
        </w:rPr>
        <w:t>x</w:t>
      </w:r>
      <w:r w:rsidR="005A6F15">
        <w:rPr>
          <w:sz w:val="28"/>
          <w:szCs w:val="28"/>
          <w:lang w:eastAsia="ar-SA"/>
        </w:rPr>
        <w:t xml:space="preserve">10 </w:t>
      </w:r>
      <w:r w:rsidRPr="00943490">
        <w:rPr>
          <w:sz w:val="28"/>
          <w:szCs w:val="28"/>
          <w:lang w:eastAsia="ar-SA"/>
        </w:rPr>
        <w:t xml:space="preserve">см), отпечатанные на компьютере с указанием информации об авторе </w:t>
      </w:r>
      <w:r w:rsidRPr="00943490">
        <w:rPr>
          <w:sz w:val="28"/>
          <w:szCs w:val="28"/>
        </w:rPr>
        <w:t>(Приложение №2).</w:t>
      </w:r>
    </w:p>
    <w:p w:rsidR="00943490" w:rsidRPr="00943490" w:rsidRDefault="00943490" w:rsidP="00943490">
      <w:pPr>
        <w:shd w:val="clear" w:color="auto" w:fill="FFFFFF"/>
        <w:jc w:val="both"/>
        <w:rPr>
          <w:sz w:val="28"/>
          <w:szCs w:val="28"/>
        </w:rPr>
      </w:pPr>
    </w:p>
    <w:p w:rsidR="00943490" w:rsidRPr="00D036B1" w:rsidRDefault="00D036B1" w:rsidP="00D036B1">
      <w:pPr>
        <w:keepNext/>
        <w:outlineLvl w:val="5"/>
        <w:rPr>
          <w:b/>
          <w:bCs/>
          <w:sz w:val="28"/>
          <w:szCs w:val="28"/>
        </w:rPr>
      </w:pPr>
      <w:r w:rsidRPr="00D036B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943490" w:rsidRPr="00D036B1">
        <w:rPr>
          <w:b/>
          <w:bCs/>
          <w:sz w:val="28"/>
          <w:szCs w:val="28"/>
        </w:rPr>
        <w:t>Определение победителей и награждение</w:t>
      </w:r>
    </w:p>
    <w:p w:rsidR="00D036B1" w:rsidRPr="00D036B1" w:rsidRDefault="00D036B1" w:rsidP="00D036B1"/>
    <w:p w:rsidR="00943490" w:rsidRPr="00620051" w:rsidRDefault="00943490" w:rsidP="00620051">
      <w:pPr>
        <w:shd w:val="clear" w:color="auto" w:fill="FFFFFF"/>
        <w:jc w:val="both"/>
        <w:rPr>
          <w:sz w:val="28"/>
          <w:szCs w:val="28"/>
        </w:rPr>
      </w:pPr>
      <w:r w:rsidRPr="00620051">
        <w:rPr>
          <w:bCs/>
          <w:sz w:val="28"/>
          <w:szCs w:val="28"/>
        </w:rPr>
        <w:t>5.1</w:t>
      </w:r>
      <w:r w:rsidRPr="00620051">
        <w:rPr>
          <w:sz w:val="28"/>
          <w:szCs w:val="28"/>
        </w:rPr>
        <w:t xml:space="preserve"> . Подведение  итогов выставки - конкурса  осуществляется конкурсной комиссией.</w:t>
      </w:r>
    </w:p>
    <w:p w:rsidR="00943490" w:rsidRPr="00620051" w:rsidRDefault="00943490" w:rsidP="00620051">
      <w:pPr>
        <w:jc w:val="both"/>
        <w:rPr>
          <w:sz w:val="28"/>
          <w:szCs w:val="28"/>
        </w:rPr>
      </w:pPr>
      <w:r w:rsidRPr="00620051">
        <w:rPr>
          <w:sz w:val="28"/>
          <w:szCs w:val="28"/>
        </w:rPr>
        <w:t>5.2. Критерии оценки букетов и цветочных композиций: </w:t>
      </w:r>
      <w:r w:rsidRPr="00620051">
        <w:rPr>
          <w:sz w:val="28"/>
          <w:szCs w:val="28"/>
        </w:rPr>
        <w:br/>
        <w:t>- оригинальность идеи и композиционная выразительность; </w:t>
      </w:r>
    </w:p>
    <w:p w:rsidR="00943490" w:rsidRPr="00620051" w:rsidRDefault="00943490" w:rsidP="00620051">
      <w:pPr>
        <w:shd w:val="clear" w:color="auto" w:fill="FFFFFF"/>
        <w:jc w:val="both"/>
        <w:rPr>
          <w:sz w:val="28"/>
          <w:szCs w:val="28"/>
        </w:rPr>
      </w:pPr>
      <w:r w:rsidRPr="00620051">
        <w:rPr>
          <w:sz w:val="28"/>
          <w:szCs w:val="28"/>
        </w:rPr>
        <w:t>- цветовое решение;</w:t>
      </w:r>
    </w:p>
    <w:p w:rsidR="00943490" w:rsidRPr="00620051" w:rsidRDefault="00943490" w:rsidP="00620051">
      <w:pPr>
        <w:jc w:val="both"/>
        <w:rPr>
          <w:sz w:val="28"/>
          <w:szCs w:val="28"/>
        </w:rPr>
      </w:pPr>
      <w:r w:rsidRPr="00620051">
        <w:rPr>
          <w:sz w:val="28"/>
          <w:szCs w:val="28"/>
        </w:rPr>
        <w:t>-  эстетический уровень представленной  работы;</w:t>
      </w:r>
    </w:p>
    <w:p w:rsidR="00943490" w:rsidRPr="00620051" w:rsidRDefault="00943490" w:rsidP="00620051">
      <w:pPr>
        <w:shd w:val="clear" w:color="auto" w:fill="FFFFFF"/>
        <w:jc w:val="both"/>
        <w:rPr>
          <w:sz w:val="28"/>
          <w:szCs w:val="28"/>
        </w:rPr>
      </w:pPr>
      <w:r w:rsidRPr="00620051">
        <w:rPr>
          <w:sz w:val="28"/>
          <w:szCs w:val="28"/>
        </w:rPr>
        <w:t>- разнообразие ассортимента цветов и декоративных растений.</w:t>
      </w:r>
    </w:p>
    <w:p w:rsidR="00943490" w:rsidRPr="00620051" w:rsidRDefault="00943490" w:rsidP="00620051">
      <w:pPr>
        <w:jc w:val="both"/>
        <w:rPr>
          <w:sz w:val="28"/>
          <w:szCs w:val="28"/>
        </w:rPr>
      </w:pPr>
      <w:r w:rsidRPr="00620051">
        <w:rPr>
          <w:sz w:val="28"/>
          <w:szCs w:val="28"/>
        </w:rPr>
        <w:t xml:space="preserve">5.3. Участники выставки-конкурса, занявшие первое, второе и третье место  награждаются  грамотами Ирбитской районной организации Профсоюза. </w:t>
      </w:r>
    </w:p>
    <w:p w:rsidR="00943490" w:rsidRPr="00620051" w:rsidRDefault="00943490" w:rsidP="00620051">
      <w:pPr>
        <w:jc w:val="both"/>
        <w:rPr>
          <w:sz w:val="28"/>
          <w:szCs w:val="28"/>
        </w:rPr>
      </w:pPr>
      <w:r w:rsidRPr="00620051">
        <w:rPr>
          <w:sz w:val="28"/>
          <w:szCs w:val="28"/>
        </w:rPr>
        <w:t xml:space="preserve">Победители и призеры – члены Профсоюза,  награждаются  денежными премиями.  </w:t>
      </w:r>
    </w:p>
    <w:p w:rsidR="00943490" w:rsidRPr="00943490" w:rsidRDefault="00943490" w:rsidP="00943490">
      <w:pPr>
        <w:ind w:left="180"/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 </w:t>
      </w:r>
    </w:p>
    <w:p w:rsidR="00943490" w:rsidRPr="00943490" w:rsidRDefault="00943490" w:rsidP="00943490">
      <w:pPr>
        <w:spacing w:after="120"/>
        <w:rPr>
          <w:b/>
          <w:sz w:val="28"/>
          <w:szCs w:val="28"/>
        </w:rPr>
      </w:pPr>
      <w:r w:rsidRPr="00943490">
        <w:rPr>
          <w:b/>
          <w:sz w:val="28"/>
          <w:szCs w:val="28"/>
        </w:rPr>
        <w:t>6.  Финансовые  расходы</w:t>
      </w:r>
    </w:p>
    <w:p w:rsidR="00943490" w:rsidRPr="00943490" w:rsidRDefault="00943490" w:rsidP="00DD1AC3">
      <w:pPr>
        <w:jc w:val="both"/>
        <w:rPr>
          <w:sz w:val="28"/>
          <w:szCs w:val="28"/>
        </w:rPr>
      </w:pPr>
      <w:r w:rsidRPr="00943490">
        <w:rPr>
          <w:sz w:val="28"/>
          <w:szCs w:val="28"/>
        </w:rPr>
        <w:t xml:space="preserve">      Расходы, связанные с организацией и проведением  выставки - конкурса несет Ирбитская районная  организация Профсоюза,  согласно утвержденной смете.</w:t>
      </w:r>
    </w:p>
    <w:p w:rsidR="00943490" w:rsidRPr="00943490" w:rsidRDefault="00943490" w:rsidP="00DD1AC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43490" w:rsidRPr="00943490" w:rsidRDefault="00943490" w:rsidP="00943490">
      <w:pPr>
        <w:shd w:val="clear" w:color="auto" w:fill="FFFFFF"/>
        <w:rPr>
          <w:color w:val="333333"/>
          <w:sz w:val="28"/>
          <w:szCs w:val="28"/>
        </w:rPr>
      </w:pPr>
      <w:r w:rsidRPr="00943490">
        <w:rPr>
          <w:color w:val="333333"/>
          <w:sz w:val="28"/>
          <w:szCs w:val="28"/>
        </w:rPr>
        <w:t xml:space="preserve"> </w:t>
      </w:r>
    </w:p>
    <w:p w:rsidR="00943490" w:rsidRPr="00943490" w:rsidRDefault="00943490" w:rsidP="00943490">
      <w:pPr>
        <w:keepNext/>
        <w:outlineLvl w:val="5"/>
        <w:rPr>
          <w:b/>
          <w:bCs/>
          <w:sz w:val="28"/>
          <w:szCs w:val="28"/>
        </w:rPr>
      </w:pPr>
    </w:p>
    <w:p w:rsidR="00943490" w:rsidRPr="00943490" w:rsidRDefault="00943490" w:rsidP="00163A84">
      <w:pPr>
        <w:shd w:val="clear" w:color="auto" w:fill="FFFFFF"/>
        <w:ind w:firstLine="709"/>
        <w:outlineLvl w:val="1"/>
        <w:rPr>
          <w:b/>
          <w:bCs/>
          <w:color w:val="000000"/>
          <w:sz w:val="28"/>
          <w:szCs w:val="28"/>
        </w:rPr>
      </w:pPr>
    </w:p>
    <w:p w:rsidR="00163A84" w:rsidRPr="009963A5" w:rsidRDefault="00943490" w:rsidP="00163A84">
      <w:pPr>
        <w:jc w:val="right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63A84" w:rsidRDefault="00163A84" w:rsidP="00163A84">
      <w:pPr>
        <w:jc w:val="right"/>
      </w:pPr>
    </w:p>
    <w:p w:rsidR="00163A84" w:rsidRDefault="00163A84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943490" w:rsidRDefault="00943490" w:rsidP="00163A84">
      <w:pPr>
        <w:jc w:val="right"/>
      </w:pPr>
    </w:p>
    <w:p w:rsidR="00163A84" w:rsidRPr="005F2810" w:rsidRDefault="00163A84" w:rsidP="00163A84">
      <w:pPr>
        <w:jc w:val="right"/>
        <w:rPr>
          <w:sz w:val="28"/>
          <w:szCs w:val="28"/>
        </w:rPr>
      </w:pPr>
      <w:r w:rsidRPr="005F2810">
        <w:rPr>
          <w:sz w:val="28"/>
          <w:szCs w:val="28"/>
        </w:rPr>
        <w:lastRenderedPageBreak/>
        <w:t>Приложение №1</w:t>
      </w:r>
    </w:p>
    <w:p w:rsidR="005A6F15" w:rsidRDefault="005A6F15" w:rsidP="00163A84">
      <w:pPr>
        <w:tabs>
          <w:tab w:val="left" w:pos="6780"/>
          <w:tab w:val="right" w:pos="9354"/>
        </w:tabs>
        <w:jc w:val="center"/>
        <w:rPr>
          <w:b/>
          <w:sz w:val="28"/>
          <w:szCs w:val="28"/>
        </w:rPr>
      </w:pPr>
    </w:p>
    <w:p w:rsidR="00163A84" w:rsidRPr="00943490" w:rsidRDefault="00163A84" w:rsidP="00163A84">
      <w:pPr>
        <w:tabs>
          <w:tab w:val="left" w:pos="6780"/>
          <w:tab w:val="right" w:pos="9354"/>
        </w:tabs>
        <w:jc w:val="center"/>
        <w:rPr>
          <w:b/>
          <w:sz w:val="28"/>
          <w:szCs w:val="28"/>
        </w:rPr>
      </w:pPr>
      <w:r w:rsidRPr="00943490">
        <w:rPr>
          <w:b/>
          <w:sz w:val="28"/>
          <w:szCs w:val="28"/>
        </w:rPr>
        <w:t xml:space="preserve">Заявка на участие </w:t>
      </w:r>
    </w:p>
    <w:p w:rsidR="00943490" w:rsidRPr="00943490" w:rsidRDefault="00163A84" w:rsidP="00943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43490">
        <w:rPr>
          <w:b/>
          <w:sz w:val="28"/>
          <w:szCs w:val="28"/>
        </w:rPr>
        <w:t xml:space="preserve">в выставке – конкурсе </w:t>
      </w:r>
      <w:r w:rsidR="00943490" w:rsidRPr="00943490">
        <w:rPr>
          <w:b/>
          <w:sz w:val="28"/>
          <w:szCs w:val="28"/>
        </w:rPr>
        <w:t xml:space="preserve"> </w:t>
      </w:r>
      <w:r w:rsidR="00943490" w:rsidRPr="00943490">
        <w:rPr>
          <w:b/>
          <w:bCs/>
          <w:sz w:val="28"/>
          <w:szCs w:val="28"/>
        </w:rPr>
        <w:t>букетов  и  цветочных композиций</w:t>
      </w:r>
    </w:p>
    <w:p w:rsidR="00943490" w:rsidRPr="00943490" w:rsidRDefault="00943490" w:rsidP="00943490">
      <w:pPr>
        <w:shd w:val="clear" w:color="auto" w:fill="FFFFFF"/>
        <w:jc w:val="center"/>
        <w:rPr>
          <w:b/>
          <w:sz w:val="28"/>
          <w:szCs w:val="28"/>
        </w:rPr>
      </w:pPr>
      <w:r w:rsidRPr="00943490">
        <w:rPr>
          <w:b/>
          <w:bCs/>
          <w:sz w:val="28"/>
          <w:szCs w:val="28"/>
        </w:rPr>
        <w:t>"</w:t>
      </w:r>
      <w:r w:rsidR="00AC0417">
        <w:rPr>
          <w:b/>
          <w:bCs/>
          <w:sz w:val="28"/>
          <w:szCs w:val="28"/>
        </w:rPr>
        <w:t>Краски деревенского  лета</w:t>
      </w:r>
      <w:r w:rsidRPr="00943490">
        <w:rPr>
          <w:b/>
          <w:bCs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3A84" w:rsidRPr="002421A7" w:rsidTr="001546A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A84" w:rsidRDefault="00163A84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63A84" w:rsidRPr="002421A7" w:rsidRDefault="00163A84" w:rsidP="00163A84">
      <w:pPr>
        <w:tabs>
          <w:tab w:val="left" w:pos="6780"/>
          <w:tab w:val="right" w:pos="9354"/>
        </w:tabs>
        <w:jc w:val="center"/>
        <w:rPr>
          <w:sz w:val="18"/>
          <w:szCs w:val="18"/>
        </w:rPr>
      </w:pPr>
      <w:r w:rsidRPr="002421A7">
        <w:rPr>
          <w:sz w:val="18"/>
          <w:szCs w:val="18"/>
        </w:rPr>
        <w:t>название образовательной организации</w:t>
      </w:r>
    </w:p>
    <w:p w:rsidR="00163A84" w:rsidRPr="002421A7" w:rsidRDefault="00163A84" w:rsidP="00163A84">
      <w:pPr>
        <w:tabs>
          <w:tab w:val="left" w:pos="6780"/>
          <w:tab w:val="right" w:pos="935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96"/>
        <w:gridCol w:w="2309"/>
        <w:gridCol w:w="2127"/>
        <w:gridCol w:w="2551"/>
      </w:tblGrid>
      <w:tr w:rsidR="00283DF5" w:rsidRPr="00642824" w:rsidTr="00283DF5">
        <w:trPr>
          <w:trHeight w:val="1280"/>
        </w:trPr>
        <w:tc>
          <w:tcPr>
            <w:tcW w:w="506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421A7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96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421A7">
              <w:rPr>
                <w:rFonts w:eastAsia="Calibri"/>
                <w:sz w:val="28"/>
                <w:szCs w:val="28"/>
              </w:rPr>
              <w:t>Автор работы</w:t>
            </w:r>
            <w:r>
              <w:rPr>
                <w:rFonts w:eastAsia="Calibri"/>
                <w:sz w:val="28"/>
                <w:szCs w:val="28"/>
              </w:rPr>
              <w:t xml:space="preserve">  или авторский коллектив</w:t>
            </w:r>
            <w:r w:rsidRPr="002421A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421A7">
              <w:rPr>
                <w:rFonts w:eastAsia="Calibri"/>
                <w:sz w:val="28"/>
                <w:szCs w:val="28"/>
              </w:rPr>
              <w:t>(фамилия, имя, отчество</w:t>
            </w:r>
            <w:r w:rsidRPr="00642824">
              <w:rPr>
                <w:rFonts w:eastAsia="Calibri"/>
                <w:sz w:val="28"/>
                <w:szCs w:val="28"/>
              </w:rPr>
              <w:t xml:space="preserve"> полностью</w:t>
            </w:r>
            <w:r w:rsidRPr="002421A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421A7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283DF5" w:rsidRPr="00642824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42824">
              <w:rPr>
                <w:rFonts w:eastAsia="Calibri"/>
                <w:sz w:val="28"/>
                <w:szCs w:val="28"/>
              </w:rPr>
              <w:t>Профсоюзный стаж</w:t>
            </w:r>
          </w:p>
        </w:tc>
        <w:tc>
          <w:tcPr>
            <w:tcW w:w="2551" w:type="dxa"/>
            <w:shd w:val="clear" w:color="auto" w:fill="auto"/>
          </w:tcPr>
          <w:p w:rsidR="00283DF5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421A7">
              <w:rPr>
                <w:rFonts w:eastAsia="Calibri"/>
                <w:sz w:val="28"/>
                <w:szCs w:val="28"/>
              </w:rPr>
              <w:t>Название работы</w:t>
            </w:r>
          </w:p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(указать букет или цветочная композиция) </w:t>
            </w:r>
          </w:p>
        </w:tc>
      </w:tr>
      <w:tr w:rsidR="00283DF5" w:rsidRPr="00642824" w:rsidTr="00283DF5">
        <w:trPr>
          <w:trHeight w:val="313"/>
        </w:trPr>
        <w:tc>
          <w:tcPr>
            <w:tcW w:w="506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83DF5" w:rsidRPr="00642824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83DF5" w:rsidRPr="002421A7" w:rsidRDefault="00283DF5" w:rsidP="001546AD">
            <w:pPr>
              <w:tabs>
                <w:tab w:val="left" w:pos="6780"/>
                <w:tab w:val="right" w:pos="935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63A84" w:rsidRDefault="00163A84" w:rsidP="00163A84">
      <w:pPr>
        <w:tabs>
          <w:tab w:val="left" w:pos="6780"/>
          <w:tab w:val="right" w:pos="9354"/>
        </w:tabs>
        <w:jc w:val="center"/>
        <w:rPr>
          <w:sz w:val="28"/>
          <w:szCs w:val="28"/>
        </w:rPr>
      </w:pPr>
    </w:p>
    <w:p w:rsidR="00163A84" w:rsidRDefault="00163A84" w:rsidP="00163A84">
      <w:pPr>
        <w:tabs>
          <w:tab w:val="left" w:pos="6780"/>
          <w:tab w:val="right" w:pos="9354"/>
        </w:tabs>
        <w:jc w:val="center"/>
        <w:rPr>
          <w:sz w:val="28"/>
          <w:szCs w:val="28"/>
        </w:rPr>
      </w:pPr>
    </w:p>
    <w:p w:rsidR="00283DF5" w:rsidRDefault="00283DF5" w:rsidP="00163A84">
      <w:pPr>
        <w:tabs>
          <w:tab w:val="left" w:pos="6780"/>
          <w:tab w:val="right" w:pos="9354"/>
        </w:tabs>
        <w:jc w:val="center"/>
        <w:rPr>
          <w:sz w:val="28"/>
          <w:szCs w:val="28"/>
        </w:rPr>
      </w:pPr>
    </w:p>
    <w:p w:rsidR="00163A84" w:rsidRPr="005F2810" w:rsidRDefault="00163A84" w:rsidP="00163A84">
      <w:pPr>
        <w:rPr>
          <w:sz w:val="28"/>
          <w:szCs w:val="28"/>
        </w:rPr>
      </w:pPr>
      <w:r w:rsidRPr="005F2810">
        <w:rPr>
          <w:sz w:val="28"/>
          <w:szCs w:val="28"/>
        </w:rPr>
        <w:t>Руководитель ОУ: __________________________/_________________________/</w:t>
      </w:r>
    </w:p>
    <w:p w:rsidR="00163A84" w:rsidRPr="009963A5" w:rsidRDefault="00283DF5" w:rsidP="00163A84">
      <w:r>
        <w:rPr>
          <w:sz w:val="28"/>
          <w:szCs w:val="28"/>
        </w:rPr>
        <w:t>Председатель  ППО:______________________/</w:t>
      </w:r>
      <w:r w:rsidR="00163A84" w:rsidRPr="005F2810">
        <w:rPr>
          <w:sz w:val="28"/>
          <w:szCs w:val="28"/>
        </w:rPr>
        <w:t>_______________________/</w:t>
      </w:r>
      <w:r w:rsidR="00163A84" w:rsidRPr="005F2810">
        <w:rPr>
          <w:sz w:val="28"/>
          <w:szCs w:val="28"/>
        </w:rPr>
        <w:tab/>
      </w:r>
      <w:r w:rsidR="00163A84" w:rsidRPr="009963A5">
        <w:tab/>
      </w:r>
      <w:r w:rsidR="00163A84" w:rsidRPr="009963A5">
        <w:tab/>
      </w:r>
      <w:r w:rsidR="00163A84" w:rsidRPr="009963A5">
        <w:tab/>
      </w:r>
      <w:r w:rsidR="00163A84" w:rsidRPr="009963A5">
        <w:tab/>
      </w:r>
    </w:p>
    <w:p w:rsidR="00283DF5" w:rsidRDefault="00283DF5" w:rsidP="00163A84">
      <w:pPr>
        <w:ind w:left="360"/>
        <w:jc w:val="right"/>
        <w:rPr>
          <w:b/>
        </w:rPr>
      </w:pPr>
    </w:p>
    <w:p w:rsidR="00283DF5" w:rsidRDefault="00283DF5" w:rsidP="00163A84">
      <w:pPr>
        <w:ind w:left="360"/>
        <w:jc w:val="right"/>
        <w:rPr>
          <w:b/>
        </w:rPr>
      </w:pPr>
    </w:p>
    <w:p w:rsidR="005A6F15" w:rsidRDefault="005A6F15" w:rsidP="00163A84">
      <w:pPr>
        <w:ind w:left="360"/>
        <w:jc w:val="right"/>
        <w:rPr>
          <w:b/>
        </w:rPr>
      </w:pPr>
    </w:p>
    <w:p w:rsidR="005A6F15" w:rsidRDefault="005A6F15" w:rsidP="00163A84">
      <w:pPr>
        <w:ind w:left="360"/>
        <w:jc w:val="right"/>
        <w:rPr>
          <w:b/>
        </w:rPr>
      </w:pPr>
    </w:p>
    <w:p w:rsidR="005A6F15" w:rsidRDefault="005A6F15" w:rsidP="00163A84">
      <w:pPr>
        <w:ind w:left="360"/>
        <w:jc w:val="right"/>
        <w:rPr>
          <w:b/>
        </w:rPr>
      </w:pPr>
    </w:p>
    <w:p w:rsidR="005A6F15" w:rsidRDefault="005A6F15" w:rsidP="00163A84">
      <w:pPr>
        <w:ind w:left="360"/>
        <w:jc w:val="right"/>
        <w:rPr>
          <w:b/>
        </w:rPr>
      </w:pPr>
    </w:p>
    <w:p w:rsidR="005A6F15" w:rsidRDefault="005A6F15" w:rsidP="00163A84">
      <w:pPr>
        <w:ind w:left="360"/>
        <w:jc w:val="right"/>
        <w:rPr>
          <w:b/>
        </w:rPr>
      </w:pPr>
    </w:p>
    <w:p w:rsidR="00163A84" w:rsidRPr="005F2810" w:rsidRDefault="00163A84" w:rsidP="00163A84">
      <w:pPr>
        <w:ind w:left="360"/>
        <w:jc w:val="right"/>
        <w:rPr>
          <w:sz w:val="28"/>
          <w:szCs w:val="28"/>
        </w:rPr>
      </w:pPr>
      <w:r>
        <w:rPr>
          <w:b/>
        </w:rP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>Приложение №2</w:t>
      </w:r>
    </w:p>
    <w:p w:rsidR="005A6F15" w:rsidRDefault="005A6F15" w:rsidP="00163A84">
      <w:pPr>
        <w:jc w:val="both"/>
        <w:rPr>
          <w:sz w:val="28"/>
          <w:szCs w:val="24"/>
        </w:rPr>
      </w:pPr>
    </w:p>
    <w:p w:rsidR="00163A84" w:rsidRPr="00CC7F7D" w:rsidRDefault="00163A84" w:rsidP="00163A84">
      <w:pPr>
        <w:jc w:val="both"/>
        <w:rPr>
          <w:sz w:val="28"/>
          <w:szCs w:val="24"/>
        </w:rPr>
      </w:pPr>
      <w:r w:rsidRPr="00CC7F7D">
        <w:rPr>
          <w:sz w:val="28"/>
          <w:szCs w:val="24"/>
        </w:rPr>
        <w:t>Образец этикетки:</w:t>
      </w:r>
    </w:p>
    <w:p w:rsidR="00163A84" w:rsidRPr="00CC7F7D" w:rsidRDefault="00163A84" w:rsidP="00163A84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63A84" w:rsidRPr="00CC7F7D" w:rsidTr="005A6F15">
        <w:trPr>
          <w:trHeight w:val="253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283DF5" w:rsidRDefault="00283DF5" w:rsidP="00283DF5">
            <w:pPr>
              <w:rPr>
                <w:rFonts w:eastAsia="Calibri"/>
                <w:i/>
                <w:sz w:val="16"/>
                <w:szCs w:val="16"/>
              </w:rPr>
            </w:pPr>
          </w:p>
          <w:p w:rsidR="00163A84" w:rsidRPr="005A6F15" w:rsidRDefault="00283DF5" w:rsidP="00283DF5">
            <w:pPr>
              <w:ind w:right="4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6F15">
              <w:rPr>
                <w:rFonts w:eastAsia="Calibri"/>
                <w:b/>
                <w:sz w:val="24"/>
                <w:szCs w:val="24"/>
              </w:rPr>
              <w:t xml:space="preserve">         МОУ « Сказочная СОШ»</w:t>
            </w:r>
          </w:p>
          <w:p w:rsidR="00283DF5" w:rsidRDefault="00283DF5" w:rsidP="00283DF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CC7F7D">
              <w:rPr>
                <w:rFonts w:eastAsia="Calibri"/>
                <w:i/>
                <w:sz w:val="16"/>
                <w:szCs w:val="16"/>
              </w:rPr>
              <w:t>название образовательной организации</w:t>
            </w:r>
          </w:p>
          <w:p w:rsidR="00283DF5" w:rsidRDefault="00283DF5" w:rsidP="00283DF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</w:p>
          <w:p w:rsidR="00283DF5" w:rsidRDefault="00283DF5" w:rsidP="00283D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7F7D">
              <w:rPr>
                <w:rFonts w:eastAsia="Calibri"/>
                <w:b/>
                <w:sz w:val="28"/>
                <w:szCs w:val="28"/>
              </w:rPr>
              <w:t>Иванов Иван Иванович</w:t>
            </w:r>
          </w:p>
          <w:p w:rsidR="00283DF5" w:rsidRPr="00CC7F7D" w:rsidRDefault="00283DF5" w:rsidP="00283DF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CC7F7D">
              <w:rPr>
                <w:rFonts w:eastAsia="Calibri"/>
                <w:i/>
                <w:sz w:val="16"/>
                <w:szCs w:val="16"/>
              </w:rPr>
              <w:t>автор работы</w:t>
            </w:r>
          </w:p>
          <w:p w:rsidR="00283DF5" w:rsidRDefault="00283DF5" w:rsidP="00283DF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</w:p>
          <w:p w:rsidR="00283DF5" w:rsidRPr="005A6F15" w:rsidRDefault="00283DF5" w:rsidP="00283DF5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A6F15">
              <w:rPr>
                <w:rFonts w:eastAsia="Calibri"/>
                <w:b/>
                <w:i/>
                <w:sz w:val="28"/>
                <w:szCs w:val="28"/>
              </w:rPr>
              <w:t>«Уральский букет»</w:t>
            </w:r>
          </w:p>
          <w:p w:rsidR="00283DF5" w:rsidRPr="00CC7F7D" w:rsidRDefault="00283DF5" w:rsidP="00283DF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7F7D">
              <w:rPr>
                <w:rFonts w:eastAsia="Calibri"/>
                <w:i/>
                <w:sz w:val="16"/>
                <w:szCs w:val="16"/>
              </w:rPr>
              <w:t>название работы</w:t>
            </w:r>
          </w:p>
        </w:tc>
      </w:tr>
    </w:tbl>
    <w:p w:rsidR="00163A84" w:rsidRPr="00F746BA" w:rsidRDefault="00163A84" w:rsidP="00163A84">
      <w:pPr>
        <w:ind w:firstLine="709"/>
        <w:jc w:val="both"/>
        <w:rPr>
          <w:color w:val="FF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63A84" w:rsidRPr="00CC7F7D" w:rsidRDefault="00163A84" w:rsidP="00163A84">
      <w:pPr>
        <w:shd w:val="clear" w:color="auto" w:fill="FFFFFF"/>
        <w:spacing w:line="332" w:lineRule="atLeast"/>
        <w:ind w:firstLine="567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163A84" w:rsidRPr="00373E66" w:rsidRDefault="00163A84" w:rsidP="00163A8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63A84" w:rsidRDefault="00163A84" w:rsidP="00F539C4">
      <w:pPr>
        <w:jc w:val="both"/>
      </w:pPr>
    </w:p>
    <w:sectPr w:rsidR="00163A84" w:rsidSect="00D558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7DC"/>
    <w:multiLevelType w:val="hybridMultilevel"/>
    <w:tmpl w:val="13C278BA"/>
    <w:lvl w:ilvl="0" w:tplc="83C2175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E6FD7"/>
    <w:multiLevelType w:val="hybridMultilevel"/>
    <w:tmpl w:val="5F663EBA"/>
    <w:lvl w:ilvl="0" w:tplc="C91E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B9"/>
    <w:multiLevelType w:val="hybridMultilevel"/>
    <w:tmpl w:val="4EF8161E"/>
    <w:lvl w:ilvl="0" w:tplc="E9BA4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5BE8"/>
    <w:multiLevelType w:val="hybridMultilevel"/>
    <w:tmpl w:val="7C0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2D4"/>
    <w:multiLevelType w:val="hybridMultilevel"/>
    <w:tmpl w:val="5CEC3F42"/>
    <w:lvl w:ilvl="0" w:tplc="FC1ED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DEC4A61"/>
    <w:multiLevelType w:val="hybridMultilevel"/>
    <w:tmpl w:val="BA2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2965"/>
    <w:multiLevelType w:val="hybridMultilevel"/>
    <w:tmpl w:val="EFC4B6EE"/>
    <w:lvl w:ilvl="0" w:tplc="D6D2D0FC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D7E2ECE"/>
    <w:multiLevelType w:val="hybridMultilevel"/>
    <w:tmpl w:val="4C1E97DA"/>
    <w:lvl w:ilvl="0" w:tplc="EB7A6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0E9B"/>
    <w:multiLevelType w:val="hybridMultilevel"/>
    <w:tmpl w:val="8EB665E8"/>
    <w:lvl w:ilvl="0" w:tplc="9B88577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>
    <w:nsid w:val="5B382A6F"/>
    <w:multiLevelType w:val="hybridMultilevel"/>
    <w:tmpl w:val="70C0D4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6D2160F6"/>
    <w:multiLevelType w:val="hybridMultilevel"/>
    <w:tmpl w:val="29CE4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F375D"/>
    <w:multiLevelType w:val="hybridMultilevel"/>
    <w:tmpl w:val="9160B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41BE2"/>
    <w:multiLevelType w:val="hybridMultilevel"/>
    <w:tmpl w:val="5A4C94A4"/>
    <w:lvl w:ilvl="0" w:tplc="F4F2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2"/>
    <w:rsid w:val="000B271F"/>
    <w:rsid w:val="000E0717"/>
    <w:rsid w:val="00122771"/>
    <w:rsid w:val="00130DFB"/>
    <w:rsid w:val="00163A84"/>
    <w:rsid w:val="001E2621"/>
    <w:rsid w:val="001E72BA"/>
    <w:rsid w:val="001F6F77"/>
    <w:rsid w:val="00206075"/>
    <w:rsid w:val="00276852"/>
    <w:rsid w:val="00283DF5"/>
    <w:rsid w:val="003940AF"/>
    <w:rsid w:val="00407928"/>
    <w:rsid w:val="00412BCE"/>
    <w:rsid w:val="00433CB1"/>
    <w:rsid w:val="00442345"/>
    <w:rsid w:val="004E188F"/>
    <w:rsid w:val="0057751D"/>
    <w:rsid w:val="005957F9"/>
    <w:rsid w:val="005A6F15"/>
    <w:rsid w:val="005C250F"/>
    <w:rsid w:val="005F4D86"/>
    <w:rsid w:val="00620051"/>
    <w:rsid w:val="0064137E"/>
    <w:rsid w:val="006473D9"/>
    <w:rsid w:val="006479F0"/>
    <w:rsid w:val="006506F1"/>
    <w:rsid w:val="00670E34"/>
    <w:rsid w:val="006E3D92"/>
    <w:rsid w:val="00737281"/>
    <w:rsid w:val="0078740A"/>
    <w:rsid w:val="007A3735"/>
    <w:rsid w:val="007C3705"/>
    <w:rsid w:val="007C6E4E"/>
    <w:rsid w:val="00867915"/>
    <w:rsid w:val="00926515"/>
    <w:rsid w:val="00943490"/>
    <w:rsid w:val="00943680"/>
    <w:rsid w:val="00994209"/>
    <w:rsid w:val="009B4181"/>
    <w:rsid w:val="009F2CDB"/>
    <w:rsid w:val="009F3170"/>
    <w:rsid w:val="00A71506"/>
    <w:rsid w:val="00A83DA6"/>
    <w:rsid w:val="00AC0417"/>
    <w:rsid w:val="00B27294"/>
    <w:rsid w:val="00B433B0"/>
    <w:rsid w:val="00B611E2"/>
    <w:rsid w:val="00B92314"/>
    <w:rsid w:val="00BE669A"/>
    <w:rsid w:val="00BF0C1D"/>
    <w:rsid w:val="00C5461F"/>
    <w:rsid w:val="00CB7B5C"/>
    <w:rsid w:val="00D036B1"/>
    <w:rsid w:val="00D80A2D"/>
    <w:rsid w:val="00DD1AC3"/>
    <w:rsid w:val="00E14687"/>
    <w:rsid w:val="00E24A4D"/>
    <w:rsid w:val="00E723C0"/>
    <w:rsid w:val="00EC6023"/>
    <w:rsid w:val="00EF07C7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3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D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6E3D92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E3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281"/>
    <w:pPr>
      <w:ind w:left="720"/>
      <w:contextualSpacing/>
    </w:pPr>
  </w:style>
  <w:style w:type="character" w:customStyle="1" w:styleId="a6">
    <w:name w:val="Основной текст_"/>
    <w:link w:val="31"/>
    <w:rsid w:val="00C5461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C5461F"/>
    <w:pPr>
      <w:widowControl w:val="0"/>
      <w:shd w:val="clear" w:color="auto" w:fill="FFFFFF"/>
      <w:spacing w:after="300" w:line="0" w:lineRule="atLeast"/>
      <w:ind w:hanging="420"/>
      <w:jc w:val="both"/>
    </w:pPr>
    <w:rPr>
      <w:rFonts w:cstheme="minorBidi"/>
      <w:spacing w:val="1"/>
      <w:sz w:val="26"/>
      <w:szCs w:val="26"/>
      <w:lang w:eastAsia="en-US"/>
    </w:rPr>
  </w:style>
  <w:style w:type="character" w:styleId="a7">
    <w:name w:val="Hyperlink"/>
    <w:rsid w:val="00163A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63A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43490"/>
    <w:pPr>
      <w:spacing w:after="120" w:line="276" w:lineRule="auto"/>
    </w:pPr>
    <w:rPr>
      <w:rFonts w:ascii="Liberation Serif" w:eastAsiaTheme="minorHAnsi" w:hAnsi="Liberation Serif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43490"/>
    <w:rPr>
      <w:rFonts w:ascii="Liberation Serif" w:hAnsi="Liberation Serif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3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D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6E3D92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E3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281"/>
    <w:pPr>
      <w:ind w:left="720"/>
      <w:contextualSpacing/>
    </w:pPr>
  </w:style>
  <w:style w:type="character" w:customStyle="1" w:styleId="a6">
    <w:name w:val="Основной текст_"/>
    <w:link w:val="31"/>
    <w:rsid w:val="00C5461F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C5461F"/>
    <w:pPr>
      <w:widowControl w:val="0"/>
      <w:shd w:val="clear" w:color="auto" w:fill="FFFFFF"/>
      <w:spacing w:after="300" w:line="0" w:lineRule="atLeast"/>
      <w:ind w:hanging="420"/>
      <w:jc w:val="both"/>
    </w:pPr>
    <w:rPr>
      <w:rFonts w:cstheme="minorBidi"/>
      <w:spacing w:val="1"/>
      <w:sz w:val="26"/>
      <w:szCs w:val="26"/>
      <w:lang w:eastAsia="en-US"/>
    </w:rPr>
  </w:style>
  <w:style w:type="character" w:styleId="a7">
    <w:name w:val="Hyperlink"/>
    <w:rsid w:val="00163A8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63A8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43490"/>
    <w:pPr>
      <w:spacing w:after="120" w:line="276" w:lineRule="auto"/>
    </w:pPr>
    <w:rPr>
      <w:rFonts w:ascii="Liberation Serif" w:eastAsiaTheme="minorHAnsi" w:hAnsi="Liberation Serif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43490"/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nowaver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pro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C579-CD45-4468-BE2D-AAC68EFB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2019-07-31T12:36:00Z</cp:lastPrinted>
  <dcterms:created xsi:type="dcterms:W3CDTF">2016-10-18T02:33:00Z</dcterms:created>
  <dcterms:modified xsi:type="dcterms:W3CDTF">2019-08-16T07:00:00Z</dcterms:modified>
</cp:coreProperties>
</file>