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C" w:rsidRPr="000A37DC" w:rsidRDefault="000A37DC" w:rsidP="000A37DC">
      <w:pPr>
        <w:pStyle w:val="a3"/>
        <w:numPr>
          <w:ilvl w:val="0"/>
          <w:numId w:val="1"/>
        </w:numPr>
        <w:ind w:right="123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Раздел  Методические  материалы / Методические  </w:t>
      </w:r>
      <w:r w:rsidR="008341CA" w:rsidRPr="000A37DC">
        <w:rPr>
          <w:i/>
          <w:sz w:val="20"/>
          <w:szCs w:val="20"/>
        </w:rPr>
        <w:t xml:space="preserve"> пособия</w:t>
      </w:r>
      <w:r w:rsidR="008341CA" w:rsidRPr="000A37DC">
        <w:rPr>
          <w:i/>
          <w:spacing w:val="1"/>
          <w:sz w:val="20"/>
          <w:szCs w:val="20"/>
        </w:rPr>
        <w:t xml:space="preserve"> </w:t>
      </w:r>
      <w:r w:rsidR="008341CA" w:rsidRPr="000A37DC">
        <w:rPr>
          <w:i/>
          <w:sz w:val="20"/>
          <w:szCs w:val="20"/>
        </w:rPr>
        <w:t>и</w:t>
      </w:r>
      <w:r w:rsidR="008341CA" w:rsidRPr="000A37DC">
        <w:rPr>
          <w:i/>
          <w:spacing w:val="4"/>
          <w:sz w:val="20"/>
          <w:szCs w:val="20"/>
        </w:rPr>
        <w:t xml:space="preserve"> </w:t>
      </w:r>
      <w:r w:rsidR="008341CA" w:rsidRPr="000A37DC">
        <w:rPr>
          <w:i/>
          <w:sz w:val="20"/>
          <w:szCs w:val="20"/>
        </w:rPr>
        <w:t>рекомендации</w:t>
      </w:r>
      <w:r w:rsidR="008341CA" w:rsidRPr="000A37DC">
        <w:rPr>
          <w:i/>
          <w:spacing w:val="-1"/>
          <w:sz w:val="20"/>
          <w:szCs w:val="20"/>
        </w:rPr>
        <w:t xml:space="preserve"> </w:t>
      </w:r>
      <w:r w:rsidR="008341CA" w:rsidRPr="000A37DC">
        <w:rPr>
          <w:i/>
          <w:sz w:val="20"/>
          <w:szCs w:val="20"/>
        </w:rPr>
        <w:t>–</w:t>
      </w:r>
    </w:p>
    <w:p w:rsidR="008341CA" w:rsidRPr="000A37DC" w:rsidRDefault="008341CA" w:rsidP="000A37DC">
      <w:pPr>
        <w:pStyle w:val="a3"/>
        <w:ind w:left="1545" w:right="123"/>
        <w:jc w:val="both"/>
        <w:rPr>
          <w:sz w:val="20"/>
          <w:szCs w:val="20"/>
        </w:rPr>
      </w:pPr>
      <w:r w:rsidRPr="000A37DC">
        <w:rPr>
          <w:i/>
          <w:spacing w:val="5"/>
          <w:sz w:val="20"/>
          <w:szCs w:val="20"/>
        </w:rPr>
        <w:t xml:space="preserve"> </w:t>
      </w:r>
      <w:hyperlink r:id="rId6">
        <w:r w:rsidRPr="000A37DC">
          <w:rPr>
            <w:color w:val="0000FF"/>
            <w:sz w:val="20"/>
            <w:szCs w:val="20"/>
            <w:u w:val="single" w:color="0000FF"/>
          </w:rPr>
          <w:t>https://edsoo.ru/mr-matematika/</w:t>
        </w:r>
      </w:hyperlink>
    </w:p>
    <w:p w:rsidR="008341CA" w:rsidRPr="000A37DC" w:rsidRDefault="008341CA" w:rsidP="000A37DC">
      <w:pPr>
        <w:pStyle w:val="a3"/>
        <w:numPr>
          <w:ilvl w:val="0"/>
          <w:numId w:val="1"/>
        </w:numPr>
        <w:spacing w:before="2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="000A37DC">
        <w:rPr>
          <w:i/>
          <w:spacing w:val="138"/>
          <w:sz w:val="20"/>
          <w:szCs w:val="20"/>
        </w:rPr>
        <w:t xml:space="preserve"> </w:t>
      </w:r>
      <w:r w:rsidR="000A37DC">
        <w:rPr>
          <w:i/>
          <w:sz w:val="20"/>
          <w:szCs w:val="20"/>
        </w:rPr>
        <w:t xml:space="preserve">Методические материалы / Методические </w:t>
      </w:r>
      <w:proofErr w:type="spellStart"/>
      <w:r w:rsidRPr="000A37DC">
        <w:rPr>
          <w:i/>
          <w:sz w:val="20"/>
          <w:szCs w:val="20"/>
        </w:rPr>
        <w:t>видеоуроки</w:t>
      </w:r>
      <w:proofErr w:type="spellEnd"/>
      <w:r w:rsidRPr="000A37DC">
        <w:rPr>
          <w:i/>
          <w:sz w:val="20"/>
          <w:szCs w:val="20"/>
        </w:rPr>
        <w:t xml:space="preserve">  </w:t>
      </w:r>
      <w:r w:rsidRPr="000A37DC">
        <w:rPr>
          <w:i/>
          <w:spacing w:val="67"/>
          <w:sz w:val="20"/>
          <w:szCs w:val="20"/>
        </w:rPr>
        <w:t xml:space="preserve"> </w:t>
      </w:r>
      <w:hyperlink r:id="rId7">
        <w:r w:rsidRPr="000A37DC">
          <w:rPr>
            <w:color w:val="0000FF"/>
            <w:sz w:val="20"/>
            <w:szCs w:val="20"/>
            <w:u w:val="single" w:color="0000FF"/>
          </w:rPr>
          <w:t>https://edsoo.ru/metodicheskie_videouroki/</w:t>
        </w:r>
      </w:hyperlink>
    </w:p>
    <w:p w:rsidR="00A575A0" w:rsidRPr="000A37DC" w:rsidRDefault="008341CA" w:rsidP="000A37DC">
      <w:pPr>
        <w:pStyle w:val="a3"/>
        <w:numPr>
          <w:ilvl w:val="0"/>
          <w:numId w:val="1"/>
        </w:numPr>
        <w:rPr>
          <w:sz w:val="20"/>
          <w:szCs w:val="20"/>
        </w:rPr>
      </w:pPr>
      <w:r w:rsidRPr="000A37DC">
        <w:rPr>
          <w:sz w:val="20"/>
          <w:szCs w:val="20"/>
        </w:rPr>
        <w:t>РЭШ:</w:t>
      </w:r>
      <w:r w:rsidRPr="000A37DC">
        <w:rPr>
          <w:spacing w:val="1"/>
          <w:sz w:val="20"/>
          <w:szCs w:val="20"/>
        </w:rPr>
        <w:t xml:space="preserve"> </w:t>
      </w:r>
      <w:hyperlink r:id="rId8">
        <w:r w:rsidRPr="000A37DC">
          <w:rPr>
            <w:color w:val="0000FF"/>
            <w:sz w:val="20"/>
            <w:szCs w:val="20"/>
            <w:u w:val="single" w:color="0000FF"/>
          </w:rPr>
          <w:t>https://fg.resh.edu.ru/</w:t>
        </w:r>
      </w:hyperlink>
    </w:p>
    <w:p w:rsidR="008341CA" w:rsidRPr="000A37DC" w:rsidRDefault="008341CA" w:rsidP="000A37DC">
      <w:pPr>
        <w:pStyle w:val="a3"/>
        <w:numPr>
          <w:ilvl w:val="0"/>
          <w:numId w:val="1"/>
        </w:numPr>
        <w:spacing w:before="6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 xml:space="preserve">Раздел       </w:t>
      </w:r>
      <w:r w:rsidRPr="000A37DC">
        <w:rPr>
          <w:i/>
          <w:spacing w:val="38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Методические        </w:t>
      </w:r>
      <w:r w:rsidRPr="000A37DC">
        <w:rPr>
          <w:i/>
          <w:spacing w:val="3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семинары        </w:t>
      </w:r>
      <w:r w:rsidRPr="000A37DC">
        <w:rPr>
          <w:i/>
          <w:spacing w:val="26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/        </w:t>
      </w:r>
      <w:r w:rsidRPr="000A37DC">
        <w:rPr>
          <w:i/>
          <w:spacing w:val="37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Математика        </w:t>
      </w:r>
      <w:r w:rsidRPr="000A37DC">
        <w:rPr>
          <w:i/>
          <w:spacing w:val="40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8341CA" w:rsidRPr="000A37DC" w:rsidRDefault="008341CA" w:rsidP="000A37DC">
      <w:pPr>
        <w:pStyle w:val="a3"/>
        <w:ind w:left="1545"/>
        <w:rPr>
          <w:color w:val="0000FF"/>
          <w:sz w:val="20"/>
          <w:szCs w:val="20"/>
          <w:u w:val="single" w:color="0000FF"/>
        </w:rPr>
      </w:pPr>
      <w:hyperlink r:id="rId9">
        <w:r w:rsidRPr="000A37DC">
          <w:rPr>
            <w:color w:val="0000FF"/>
            <w:sz w:val="20"/>
            <w:szCs w:val="20"/>
            <w:u w:val="single" w:color="0000FF"/>
          </w:rPr>
          <w:t>https://edsoo.ru/metodicheskie-seminary/ms-matematika/</w:t>
        </w:r>
      </w:hyperlink>
    </w:p>
    <w:p w:rsidR="008341CA" w:rsidRPr="000A37DC" w:rsidRDefault="008341CA" w:rsidP="000A37DC">
      <w:pPr>
        <w:pStyle w:val="a3"/>
        <w:numPr>
          <w:ilvl w:val="0"/>
          <w:numId w:val="1"/>
        </w:numPr>
        <w:tabs>
          <w:tab w:val="left" w:pos="2532"/>
          <w:tab w:val="left" w:pos="5181"/>
          <w:tab w:val="left" w:pos="8017"/>
          <w:tab w:val="left" w:pos="9621"/>
        </w:tabs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z w:val="20"/>
          <w:szCs w:val="20"/>
        </w:rPr>
        <w:tab/>
        <w:t>Методические</w:t>
      </w:r>
      <w:r w:rsidRPr="000A37DC">
        <w:rPr>
          <w:i/>
          <w:sz w:val="20"/>
          <w:szCs w:val="20"/>
        </w:rPr>
        <w:tab/>
        <w:t>интерактивные</w:t>
      </w:r>
      <w:r w:rsidRPr="000A37DC">
        <w:rPr>
          <w:i/>
          <w:sz w:val="20"/>
          <w:szCs w:val="20"/>
        </w:rPr>
        <w:tab/>
        <w:t>кейсы</w:t>
      </w:r>
      <w:r w:rsidRPr="000A37DC">
        <w:rPr>
          <w:i/>
          <w:sz w:val="20"/>
          <w:szCs w:val="20"/>
        </w:rPr>
        <w:tab/>
        <w:t>–</w:t>
      </w:r>
    </w:p>
    <w:p w:rsidR="008341CA" w:rsidRPr="000A37DC" w:rsidRDefault="008341CA" w:rsidP="000A37DC">
      <w:pPr>
        <w:pStyle w:val="a4"/>
        <w:ind w:left="0" w:right="5540" w:firstLine="0"/>
        <w:jc w:val="right"/>
        <w:rPr>
          <w:sz w:val="20"/>
          <w:szCs w:val="20"/>
        </w:rPr>
      </w:pPr>
      <w:hyperlink r:id="rId10" w:history="1">
        <w:r w:rsidRPr="000A37DC">
          <w:rPr>
            <w:rStyle w:val="a6"/>
            <w:sz w:val="20"/>
            <w:szCs w:val="20"/>
            <w:u w:color="0000FF"/>
          </w:rPr>
          <w:t>https://edsoo.ru/metodicheskie_kejsy/</w:t>
        </w:r>
      </w:hyperlink>
    </w:p>
    <w:p w:rsidR="008341CA" w:rsidRPr="000A37DC" w:rsidRDefault="000A37DC" w:rsidP="000A37DC">
      <w:pPr>
        <w:pStyle w:val="a3"/>
        <w:numPr>
          <w:ilvl w:val="0"/>
          <w:numId w:val="1"/>
        </w:numPr>
        <w:tabs>
          <w:tab w:val="left" w:pos="1956"/>
          <w:tab w:val="left" w:pos="3898"/>
          <w:tab w:val="left" w:pos="5983"/>
          <w:tab w:val="left" w:pos="7264"/>
          <w:tab w:val="left" w:pos="7666"/>
          <w:tab w:val="left" w:pos="9621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Раздел Виртуальные лабораторные </w:t>
      </w:r>
      <w:r w:rsidR="008341CA" w:rsidRPr="000A37DC">
        <w:rPr>
          <w:i/>
          <w:sz w:val="20"/>
          <w:szCs w:val="20"/>
        </w:rPr>
        <w:t xml:space="preserve">работы </w:t>
      </w:r>
      <w:r>
        <w:rPr>
          <w:i/>
          <w:sz w:val="20"/>
          <w:szCs w:val="20"/>
        </w:rPr>
        <w:t xml:space="preserve">/ </w:t>
      </w:r>
      <w:r w:rsidR="008341CA" w:rsidRPr="000A37DC">
        <w:rPr>
          <w:i/>
          <w:sz w:val="20"/>
          <w:szCs w:val="20"/>
        </w:rPr>
        <w:t>Математика</w:t>
      </w:r>
      <w:r w:rsidR="008341CA" w:rsidRPr="000A37DC">
        <w:rPr>
          <w:i/>
          <w:sz w:val="20"/>
          <w:szCs w:val="20"/>
        </w:rPr>
        <w:tab/>
        <w:t>–</w:t>
      </w:r>
    </w:p>
    <w:p w:rsidR="008341CA" w:rsidRPr="000A37DC" w:rsidRDefault="000A37DC" w:rsidP="000A37DC">
      <w:pPr>
        <w:pStyle w:val="a4"/>
        <w:ind w:firstLine="0"/>
        <w:jc w:val="left"/>
        <w:rPr>
          <w:color w:val="0000FF"/>
          <w:sz w:val="20"/>
          <w:szCs w:val="20"/>
          <w:u w:val="single" w:color="0000FF"/>
        </w:rPr>
      </w:pPr>
      <w:r>
        <w:rPr>
          <w:sz w:val="20"/>
          <w:szCs w:val="20"/>
        </w:rPr>
        <w:t xml:space="preserve">                           </w:t>
      </w:r>
      <w:hyperlink r:id="rId11">
        <w:r w:rsidR="008341CA" w:rsidRPr="000A37DC">
          <w:rPr>
            <w:color w:val="0000FF"/>
            <w:sz w:val="20"/>
            <w:szCs w:val="20"/>
            <w:u w:val="single" w:color="0000FF"/>
          </w:rPr>
          <w:t>https://content.edsoo.ru/lab/</w:t>
        </w:r>
      </w:hyperlink>
    </w:p>
    <w:p w:rsidR="000A37DC" w:rsidRPr="000A37DC" w:rsidRDefault="008341CA" w:rsidP="000A37DC">
      <w:pPr>
        <w:pStyle w:val="a3"/>
        <w:numPr>
          <w:ilvl w:val="0"/>
          <w:numId w:val="1"/>
        </w:numPr>
        <w:spacing w:before="4"/>
        <w:ind w:right="128"/>
        <w:jc w:val="both"/>
        <w:rPr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Функциональная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грамотность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  <w:r w:rsidRPr="000A37DC">
        <w:rPr>
          <w:i/>
          <w:spacing w:val="1"/>
          <w:sz w:val="20"/>
          <w:szCs w:val="20"/>
        </w:rPr>
        <w:t xml:space="preserve"> </w:t>
      </w:r>
    </w:p>
    <w:p w:rsidR="008341CA" w:rsidRPr="000A37DC" w:rsidRDefault="008341CA" w:rsidP="000A37DC">
      <w:pPr>
        <w:pStyle w:val="a3"/>
        <w:pBdr>
          <w:bottom w:val="single" w:sz="12" w:space="11" w:color="auto"/>
        </w:pBdr>
        <w:spacing w:before="4"/>
        <w:ind w:left="1545" w:right="128"/>
        <w:jc w:val="both"/>
        <w:rPr>
          <w:sz w:val="20"/>
          <w:szCs w:val="20"/>
          <w:lang w:val="en-US"/>
        </w:rPr>
      </w:pPr>
      <w:hyperlink r:id="rId12">
        <w:r w:rsidRPr="000A37DC">
          <w:rPr>
            <w:color w:val="0000FF"/>
            <w:sz w:val="20"/>
            <w:szCs w:val="20"/>
            <w:u w:val="single" w:color="0000FF"/>
            <w:lang w:val="en-US"/>
          </w:rPr>
          <w:t>https://edsoo.ru/met</w:t>
        </w:r>
        <w:r w:rsidRPr="000A37DC">
          <w:rPr>
            <w:color w:val="0000FF"/>
            <w:sz w:val="20"/>
            <w:szCs w:val="20"/>
            <w:u w:val="single" w:color="0000FF"/>
            <w:lang w:val="en-US"/>
          </w:rPr>
          <w:t>o</w:t>
        </w:r>
        <w:r w:rsidRPr="000A37DC">
          <w:rPr>
            <w:color w:val="0000FF"/>
            <w:sz w:val="20"/>
            <w:szCs w:val="20"/>
            <w:u w:val="single" w:color="0000FF"/>
            <w:lang w:val="en-US"/>
          </w:rPr>
          <w:t>dicheskie-</w:t>
        </w:r>
      </w:hyperlink>
      <w:r w:rsidRPr="000A37DC">
        <w:rPr>
          <w:color w:val="0000FF"/>
          <w:spacing w:val="1"/>
          <w:sz w:val="20"/>
          <w:szCs w:val="20"/>
          <w:lang w:val="en-US"/>
        </w:rPr>
        <w:t xml:space="preserve"> </w:t>
      </w:r>
      <w:hyperlink r:id="rId13">
        <w:r w:rsidRPr="000A37DC">
          <w:rPr>
            <w:color w:val="0000FF"/>
            <w:sz w:val="20"/>
            <w:szCs w:val="20"/>
            <w:u w:val="single" w:color="0000FF"/>
            <w:lang w:val="en-US"/>
          </w:rPr>
          <w:t>seminary/</w:t>
        </w:r>
        <w:proofErr w:type="spellStart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ms-funkczionalnaya-gramotnost</w:t>
        </w:r>
        <w:proofErr w:type="spellEnd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/</w:t>
        </w:r>
      </w:hyperlink>
    </w:p>
    <w:p w:rsidR="000A37DC" w:rsidRPr="000A37DC" w:rsidRDefault="000A37DC" w:rsidP="000A37DC">
      <w:pPr>
        <w:pStyle w:val="a4"/>
        <w:spacing w:before="160"/>
        <w:ind w:firstLine="0"/>
        <w:jc w:val="left"/>
        <w:rPr>
          <w:sz w:val="20"/>
          <w:szCs w:val="20"/>
        </w:rPr>
      </w:pPr>
    </w:p>
    <w:p w:rsidR="000A37DC" w:rsidRPr="000A37DC" w:rsidRDefault="000A37DC" w:rsidP="000A37DC">
      <w:pPr>
        <w:pStyle w:val="a3"/>
        <w:numPr>
          <w:ilvl w:val="0"/>
          <w:numId w:val="1"/>
        </w:numPr>
        <w:ind w:right="123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Раздел  Методические  материалы / Методические  </w:t>
      </w:r>
      <w:r w:rsidRPr="000A37DC">
        <w:rPr>
          <w:i/>
          <w:sz w:val="20"/>
          <w:szCs w:val="20"/>
        </w:rPr>
        <w:t xml:space="preserve"> пособия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и</w:t>
      </w:r>
      <w:r w:rsidRPr="000A37DC">
        <w:rPr>
          <w:i/>
          <w:spacing w:val="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рекомендации</w:t>
      </w:r>
      <w:r w:rsidRPr="000A37DC">
        <w:rPr>
          <w:i/>
          <w:spacing w:val="-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0A37DC" w:rsidRPr="000A37DC" w:rsidRDefault="000A37DC" w:rsidP="000A37DC">
      <w:pPr>
        <w:pStyle w:val="a3"/>
        <w:ind w:left="1545" w:right="123"/>
        <w:jc w:val="both"/>
        <w:rPr>
          <w:sz w:val="20"/>
          <w:szCs w:val="20"/>
        </w:rPr>
      </w:pPr>
      <w:r w:rsidRPr="000A37DC">
        <w:rPr>
          <w:i/>
          <w:spacing w:val="5"/>
          <w:sz w:val="20"/>
          <w:szCs w:val="20"/>
        </w:rPr>
        <w:t xml:space="preserve"> </w:t>
      </w:r>
      <w:hyperlink r:id="rId14">
        <w:r w:rsidRPr="000A37DC">
          <w:rPr>
            <w:color w:val="0000FF"/>
            <w:sz w:val="20"/>
            <w:szCs w:val="20"/>
            <w:u w:val="single" w:color="0000FF"/>
          </w:rPr>
          <w:t>https://edsoo.ru/mr-matematika/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2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>
        <w:rPr>
          <w:i/>
          <w:spacing w:val="138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Методические материалы / Методические </w:t>
      </w:r>
      <w:proofErr w:type="spellStart"/>
      <w:r w:rsidRPr="000A37DC">
        <w:rPr>
          <w:i/>
          <w:sz w:val="20"/>
          <w:szCs w:val="20"/>
        </w:rPr>
        <w:t>видеоуроки</w:t>
      </w:r>
      <w:proofErr w:type="spellEnd"/>
      <w:r w:rsidRPr="000A37DC">
        <w:rPr>
          <w:i/>
          <w:sz w:val="20"/>
          <w:szCs w:val="20"/>
        </w:rPr>
        <w:t xml:space="preserve">  </w:t>
      </w:r>
      <w:r w:rsidRPr="000A37DC">
        <w:rPr>
          <w:i/>
          <w:spacing w:val="67"/>
          <w:sz w:val="20"/>
          <w:szCs w:val="20"/>
        </w:rPr>
        <w:t xml:space="preserve"> </w:t>
      </w:r>
      <w:hyperlink r:id="rId15">
        <w:r w:rsidRPr="000A37DC">
          <w:rPr>
            <w:color w:val="0000FF"/>
            <w:sz w:val="20"/>
            <w:szCs w:val="20"/>
            <w:u w:val="single" w:color="0000FF"/>
          </w:rPr>
          <w:t>https://edsoo.ru/metodicheskie_videouroki/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rPr>
          <w:sz w:val="20"/>
          <w:szCs w:val="20"/>
        </w:rPr>
      </w:pPr>
      <w:r w:rsidRPr="000A37DC">
        <w:rPr>
          <w:sz w:val="20"/>
          <w:szCs w:val="20"/>
        </w:rPr>
        <w:t>РЭШ:</w:t>
      </w:r>
      <w:r w:rsidRPr="000A37DC">
        <w:rPr>
          <w:spacing w:val="1"/>
          <w:sz w:val="20"/>
          <w:szCs w:val="20"/>
        </w:rPr>
        <w:t xml:space="preserve"> </w:t>
      </w:r>
      <w:hyperlink r:id="rId16">
        <w:r w:rsidRPr="000A37DC">
          <w:rPr>
            <w:color w:val="0000FF"/>
            <w:sz w:val="20"/>
            <w:szCs w:val="20"/>
            <w:u w:val="single" w:color="0000FF"/>
          </w:rPr>
          <w:t>https://fg.resh.edu.ru/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6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 xml:space="preserve">Раздел       </w:t>
      </w:r>
      <w:r w:rsidRPr="000A37DC">
        <w:rPr>
          <w:i/>
          <w:spacing w:val="38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Методические        </w:t>
      </w:r>
      <w:r w:rsidRPr="000A37DC">
        <w:rPr>
          <w:i/>
          <w:spacing w:val="3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семинары        </w:t>
      </w:r>
      <w:r w:rsidRPr="000A37DC">
        <w:rPr>
          <w:i/>
          <w:spacing w:val="26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/        </w:t>
      </w:r>
      <w:r w:rsidRPr="000A37DC">
        <w:rPr>
          <w:i/>
          <w:spacing w:val="37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Математика        </w:t>
      </w:r>
      <w:r w:rsidRPr="000A37DC">
        <w:rPr>
          <w:i/>
          <w:spacing w:val="40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0A37DC" w:rsidRPr="000A37DC" w:rsidRDefault="000A37DC" w:rsidP="000A37DC">
      <w:pPr>
        <w:pStyle w:val="a3"/>
        <w:ind w:left="1545"/>
        <w:rPr>
          <w:color w:val="0000FF"/>
          <w:sz w:val="20"/>
          <w:szCs w:val="20"/>
          <w:u w:val="single" w:color="0000FF"/>
        </w:rPr>
      </w:pPr>
      <w:hyperlink r:id="rId17">
        <w:r w:rsidRPr="000A37DC">
          <w:rPr>
            <w:color w:val="0000FF"/>
            <w:sz w:val="20"/>
            <w:szCs w:val="20"/>
            <w:u w:val="single" w:color="0000FF"/>
          </w:rPr>
          <w:t>https://edsoo.ru/metodicheskie-seminary/ms-matematika/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tabs>
          <w:tab w:val="left" w:pos="2532"/>
          <w:tab w:val="left" w:pos="5181"/>
          <w:tab w:val="left" w:pos="8017"/>
          <w:tab w:val="left" w:pos="9621"/>
        </w:tabs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z w:val="20"/>
          <w:szCs w:val="20"/>
        </w:rPr>
        <w:tab/>
        <w:t>Методические</w:t>
      </w:r>
      <w:r w:rsidRPr="000A37DC">
        <w:rPr>
          <w:i/>
          <w:sz w:val="20"/>
          <w:szCs w:val="20"/>
        </w:rPr>
        <w:tab/>
        <w:t>интерактивные</w:t>
      </w:r>
      <w:r w:rsidRPr="000A37DC">
        <w:rPr>
          <w:i/>
          <w:sz w:val="20"/>
          <w:szCs w:val="20"/>
        </w:rPr>
        <w:tab/>
        <w:t>кейсы</w:t>
      </w:r>
      <w:r w:rsidRPr="000A37DC">
        <w:rPr>
          <w:i/>
          <w:sz w:val="20"/>
          <w:szCs w:val="20"/>
        </w:rPr>
        <w:tab/>
        <w:t>–</w:t>
      </w:r>
    </w:p>
    <w:p w:rsidR="000A37DC" w:rsidRPr="000A37DC" w:rsidRDefault="000A37DC" w:rsidP="000A37DC">
      <w:pPr>
        <w:pStyle w:val="a4"/>
        <w:ind w:left="0" w:right="5540" w:firstLine="0"/>
        <w:jc w:val="right"/>
        <w:rPr>
          <w:sz w:val="20"/>
          <w:szCs w:val="20"/>
        </w:rPr>
      </w:pPr>
      <w:hyperlink r:id="rId18" w:history="1">
        <w:r w:rsidRPr="000A37DC">
          <w:rPr>
            <w:rStyle w:val="a6"/>
            <w:sz w:val="20"/>
            <w:szCs w:val="20"/>
            <w:u w:color="0000FF"/>
          </w:rPr>
          <w:t>https://edsoo.ru/metodicheskie_kejsy/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tabs>
          <w:tab w:val="left" w:pos="1956"/>
          <w:tab w:val="left" w:pos="3898"/>
          <w:tab w:val="left" w:pos="5983"/>
          <w:tab w:val="left" w:pos="7264"/>
          <w:tab w:val="left" w:pos="7666"/>
          <w:tab w:val="left" w:pos="9621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Раздел Виртуальные лабораторные </w:t>
      </w:r>
      <w:r w:rsidRPr="000A37DC">
        <w:rPr>
          <w:i/>
          <w:sz w:val="20"/>
          <w:szCs w:val="20"/>
        </w:rPr>
        <w:t xml:space="preserve">работы </w:t>
      </w:r>
      <w:r>
        <w:rPr>
          <w:i/>
          <w:sz w:val="20"/>
          <w:szCs w:val="20"/>
        </w:rPr>
        <w:t xml:space="preserve">/ </w:t>
      </w:r>
      <w:r w:rsidRPr="000A37DC">
        <w:rPr>
          <w:i/>
          <w:sz w:val="20"/>
          <w:szCs w:val="20"/>
        </w:rPr>
        <w:t>Математика</w:t>
      </w:r>
      <w:r w:rsidRPr="000A37DC">
        <w:rPr>
          <w:i/>
          <w:sz w:val="20"/>
          <w:szCs w:val="20"/>
        </w:rPr>
        <w:tab/>
        <w:t>–</w:t>
      </w:r>
    </w:p>
    <w:p w:rsidR="000A37DC" w:rsidRPr="000A37DC" w:rsidRDefault="000A37DC" w:rsidP="000A37DC">
      <w:pPr>
        <w:pStyle w:val="a4"/>
        <w:ind w:firstLine="0"/>
        <w:jc w:val="left"/>
        <w:rPr>
          <w:color w:val="0000FF"/>
          <w:sz w:val="20"/>
          <w:szCs w:val="20"/>
          <w:u w:val="single" w:color="0000FF"/>
        </w:rPr>
      </w:pPr>
      <w:r>
        <w:rPr>
          <w:sz w:val="20"/>
          <w:szCs w:val="20"/>
        </w:rPr>
        <w:t xml:space="preserve">                           </w:t>
      </w:r>
      <w:hyperlink r:id="rId19">
        <w:r w:rsidRPr="000A37DC">
          <w:rPr>
            <w:color w:val="0000FF"/>
            <w:sz w:val="20"/>
            <w:szCs w:val="20"/>
            <w:u w:val="single" w:color="0000FF"/>
          </w:rPr>
          <w:t>https://content.edsoo.ru/lab/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4"/>
        <w:ind w:right="128"/>
        <w:jc w:val="both"/>
        <w:rPr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Функциональная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грамотность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  <w:r w:rsidRPr="000A37DC">
        <w:rPr>
          <w:i/>
          <w:spacing w:val="1"/>
          <w:sz w:val="20"/>
          <w:szCs w:val="20"/>
        </w:rPr>
        <w:t xml:space="preserve"> </w:t>
      </w:r>
    </w:p>
    <w:p w:rsidR="000A37DC" w:rsidRPr="000A37DC" w:rsidRDefault="000A37DC" w:rsidP="000A37DC">
      <w:pPr>
        <w:pStyle w:val="a3"/>
        <w:spacing w:before="4"/>
        <w:ind w:left="1545" w:right="128"/>
        <w:jc w:val="both"/>
        <w:rPr>
          <w:sz w:val="20"/>
          <w:szCs w:val="20"/>
          <w:lang w:val="en-US"/>
        </w:rPr>
      </w:pPr>
      <w:hyperlink r:id="rId20">
        <w:r w:rsidRPr="000A37DC">
          <w:rPr>
            <w:color w:val="0000FF"/>
            <w:sz w:val="20"/>
            <w:szCs w:val="20"/>
            <w:u w:val="single" w:color="0000FF"/>
            <w:lang w:val="en-US"/>
          </w:rPr>
          <w:t>https://edsoo.ru/metodicheskie-</w:t>
        </w:r>
      </w:hyperlink>
      <w:r w:rsidRPr="000A37DC">
        <w:rPr>
          <w:color w:val="0000FF"/>
          <w:spacing w:val="1"/>
          <w:sz w:val="20"/>
          <w:szCs w:val="20"/>
          <w:lang w:val="en-US"/>
        </w:rPr>
        <w:t xml:space="preserve"> </w:t>
      </w:r>
      <w:hyperlink r:id="rId21">
        <w:r w:rsidRPr="000A37DC">
          <w:rPr>
            <w:color w:val="0000FF"/>
            <w:sz w:val="20"/>
            <w:szCs w:val="20"/>
            <w:u w:val="single" w:color="0000FF"/>
            <w:lang w:val="en-US"/>
          </w:rPr>
          <w:t>seminary/</w:t>
        </w:r>
        <w:proofErr w:type="spellStart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ms-funkczionalnaya-gramotnost</w:t>
        </w:r>
        <w:proofErr w:type="spellEnd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/</w:t>
        </w:r>
      </w:hyperlink>
    </w:p>
    <w:p w:rsidR="000A37DC" w:rsidRPr="000A37DC" w:rsidRDefault="000A37DC" w:rsidP="000A37DC">
      <w:pPr>
        <w:pStyle w:val="a4"/>
        <w:spacing w:before="160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</w:t>
      </w:r>
    </w:p>
    <w:p w:rsidR="008341CA" w:rsidRDefault="008341CA" w:rsidP="000A37DC">
      <w:pPr>
        <w:pStyle w:val="a3"/>
        <w:ind w:left="1545"/>
      </w:pPr>
    </w:p>
    <w:p w:rsidR="000A37DC" w:rsidRPr="000A37DC" w:rsidRDefault="000A37DC" w:rsidP="000A37DC">
      <w:pPr>
        <w:pStyle w:val="a3"/>
        <w:numPr>
          <w:ilvl w:val="0"/>
          <w:numId w:val="1"/>
        </w:numPr>
        <w:ind w:right="123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Раздел  Методические  материалы / Методические  </w:t>
      </w:r>
      <w:r w:rsidRPr="000A37DC">
        <w:rPr>
          <w:i/>
          <w:sz w:val="20"/>
          <w:szCs w:val="20"/>
        </w:rPr>
        <w:t xml:space="preserve"> пособия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и</w:t>
      </w:r>
      <w:r w:rsidRPr="000A37DC">
        <w:rPr>
          <w:i/>
          <w:spacing w:val="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рекомендации</w:t>
      </w:r>
      <w:r w:rsidRPr="000A37DC">
        <w:rPr>
          <w:i/>
          <w:spacing w:val="-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0A37DC" w:rsidRPr="000A37DC" w:rsidRDefault="000A37DC" w:rsidP="000A37DC">
      <w:pPr>
        <w:pStyle w:val="a3"/>
        <w:ind w:left="1545" w:right="123"/>
        <w:jc w:val="both"/>
        <w:rPr>
          <w:sz w:val="20"/>
          <w:szCs w:val="20"/>
        </w:rPr>
      </w:pPr>
      <w:r w:rsidRPr="000A37DC">
        <w:rPr>
          <w:i/>
          <w:spacing w:val="5"/>
          <w:sz w:val="20"/>
          <w:szCs w:val="20"/>
        </w:rPr>
        <w:t xml:space="preserve"> </w:t>
      </w:r>
      <w:hyperlink r:id="rId22">
        <w:r w:rsidRPr="000A37DC">
          <w:rPr>
            <w:color w:val="0000FF"/>
            <w:sz w:val="20"/>
            <w:szCs w:val="20"/>
            <w:u w:val="single" w:color="0000FF"/>
          </w:rPr>
          <w:t>https://edsoo.ru/mr-matematika/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2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>
        <w:rPr>
          <w:i/>
          <w:spacing w:val="138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Методические материалы / Методические </w:t>
      </w:r>
      <w:proofErr w:type="spellStart"/>
      <w:r w:rsidRPr="000A37DC">
        <w:rPr>
          <w:i/>
          <w:sz w:val="20"/>
          <w:szCs w:val="20"/>
        </w:rPr>
        <w:t>видеоуроки</w:t>
      </w:r>
      <w:proofErr w:type="spellEnd"/>
      <w:r w:rsidRPr="000A37DC">
        <w:rPr>
          <w:i/>
          <w:sz w:val="20"/>
          <w:szCs w:val="20"/>
        </w:rPr>
        <w:t xml:space="preserve">  </w:t>
      </w:r>
      <w:r w:rsidRPr="000A37DC">
        <w:rPr>
          <w:i/>
          <w:spacing w:val="67"/>
          <w:sz w:val="20"/>
          <w:szCs w:val="20"/>
        </w:rPr>
        <w:t xml:space="preserve"> </w:t>
      </w:r>
      <w:hyperlink r:id="rId23">
        <w:r w:rsidRPr="000A37DC">
          <w:rPr>
            <w:color w:val="0000FF"/>
            <w:sz w:val="20"/>
            <w:szCs w:val="20"/>
            <w:u w:val="single" w:color="0000FF"/>
          </w:rPr>
          <w:t>https://edsoo.ru/metodicheskie_videouroki/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rPr>
          <w:sz w:val="20"/>
          <w:szCs w:val="20"/>
        </w:rPr>
      </w:pPr>
      <w:r w:rsidRPr="000A37DC">
        <w:rPr>
          <w:sz w:val="20"/>
          <w:szCs w:val="20"/>
        </w:rPr>
        <w:t>РЭШ:</w:t>
      </w:r>
      <w:r w:rsidRPr="000A37DC">
        <w:rPr>
          <w:spacing w:val="1"/>
          <w:sz w:val="20"/>
          <w:szCs w:val="20"/>
        </w:rPr>
        <w:t xml:space="preserve"> </w:t>
      </w:r>
      <w:hyperlink r:id="rId24">
        <w:r w:rsidRPr="000A37DC">
          <w:rPr>
            <w:color w:val="0000FF"/>
            <w:sz w:val="20"/>
            <w:szCs w:val="20"/>
            <w:u w:val="single" w:color="0000FF"/>
          </w:rPr>
          <w:t>https://fg.resh.edu.ru/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6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 xml:space="preserve">Раздел       </w:t>
      </w:r>
      <w:r w:rsidRPr="000A37DC">
        <w:rPr>
          <w:i/>
          <w:spacing w:val="38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Методические        </w:t>
      </w:r>
      <w:r w:rsidRPr="000A37DC">
        <w:rPr>
          <w:i/>
          <w:spacing w:val="3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семинары        </w:t>
      </w:r>
      <w:r w:rsidRPr="000A37DC">
        <w:rPr>
          <w:i/>
          <w:spacing w:val="26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/        </w:t>
      </w:r>
      <w:r w:rsidRPr="000A37DC">
        <w:rPr>
          <w:i/>
          <w:spacing w:val="37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Математика        </w:t>
      </w:r>
      <w:r w:rsidRPr="000A37DC">
        <w:rPr>
          <w:i/>
          <w:spacing w:val="40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0A37DC" w:rsidRPr="000A37DC" w:rsidRDefault="000A37DC" w:rsidP="000A37DC">
      <w:pPr>
        <w:pStyle w:val="a3"/>
        <w:ind w:left="1545"/>
        <w:rPr>
          <w:color w:val="0000FF"/>
          <w:sz w:val="20"/>
          <w:szCs w:val="20"/>
          <w:u w:val="single" w:color="0000FF"/>
        </w:rPr>
      </w:pPr>
      <w:hyperlink r:id="rId25">
        <w:r w:rsidRPr="000A37DC">
          <w:rPr>
            <w:color w:val="0000FF"/>
            <w:sz w:val="20"/>
            <w:szCs w:val="20"/>
            <w:u w:val="single" w:color="0000FF"/>
          </w:rPr>
          <w:t>https://edsoo.ru/metodicheskie-seminary/ms-matematika/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tabs>
          <w:tab w:val="left" w:pos="2532"/>
          <w:tab w:val="left" w:pos="5181"/>
          <w:tab w:val="left" w:pos="8017"/>
          <w:tab w:val="left" w:pos="9621"/>
        </w:tabs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z w:val="20"/>
          <w:szCs w:val="20"/>
        </w:rPr>
        <w:tab/>
        <w:t>Методические</w:t>
      </w:r>
      <w:r w:rsidRPr="000A37DC">
        <w:rPr>
          <w:i/>
          <w:sz w:val="20"/>
          <w:szCs w:val="20"/>
        </w:rPr>
        <w:tab/>
        <w:t>интерактивные</w:t>
      </w:r>
      <w:r w:rsidRPr="000A37DC">
        <w:rPr>
          <w:i/>
          <w:sz w:val="20"/>
          <w:szCs w:val="20"/>
        </w:rPr>
        <w:tab/>
        <w:t>кейсы</w:t>
      </w:r>
      <w:r w:rsidRPr="000A37DC">
        <w:rPr>
          <w:i/>
          <w:sz w:val="20"/>
          <w:szCs w:val="20"/>
        </w:rPr>
        <w:tab/>
        <w:t>–</w:t>
      </w:r>
    </w:p>
    <w:p w:rsidR="000A37DC" w:rsidRPr="000A37DC" w:rsidRDefault="000A37DC" w:rsidP="000A37DC">
      <w:pPr>
        <w:pStyle w:val="a4"/>
        <w:ind w:left="0" w:right="5540" w:firstLine="0"/>
        <w:jc w:val="right"/>
        <w:rPr>
          <w:sz w:val="20"/>
          <w:szCs w:val="20"/>
        </w:rPr>
      </w:pPr>
      <w:hyperlink r:id="rId26" w:history="1">
        <w:r w:rsidRPr="000A37DC">
          <w:rPr>
            <w:rStyle w:val="a6"/>
            <w:sz w:val="20"/>
            <w:szCs w:val="20"/>
            <w:u w:color="0000FF"/>
          </w:rPr>
          <w:t>https://edsoo.ru/metodicheskie_kejsy/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tabs>
          <w:tab w:val="left" w:pos="1956"/>
          <w:tab w:val="left" w:pos="3898"/>
          <w:tab w:val="left" w:pos="5983"/>
          <w:tab w:val="left" w:pos="7264"/>
          <w:tab w:val="left" w:pos="7666"/>
          <w:tab w:val="left" w:pos="9621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Раздел Виртуальные лабораторные </w:t>
      </w:r>
      <w:r w:rsidRPr="000A37DC">
        <w:rPr>
          <w:i/>
          <w:sz w:val="20"/>
          <w:szCs w:val="20"/>
        </w:rPr>
        <w:t xml:space="preserve">работы </w:t>
      </w:r>
      <w:r>
        <w:rPr>
          <w:i/>
          <w:sz w:val="20"/>
          <w:szCs w:val="20"/>
        </w:rPr>
        <w:t xml:space="preserve">/ </w:t>
      </w:r>
      <w:r w:rsidRPr="000A37DC">
        <w:rPr>
          <w:i/>
          <w:sz w:val="20"/>
          <w:szCs w:val="20"/>
        </w:rPr>
        <w:t>Математика</w:t>
      </w:r>
      <w:r w:rsidRPr="000A37DC">
        <w:rPr>
          <w:i/>
          <w:sz w:val="20"/>
          <w:szCs w:val="20"/>
        </w:rPr>
        <w:tab/>
        <w:t>–</w:t>
      </w:r>
    </w:p>
    <w:p w:rsidR="000A37DC" w:rsidRPr="000A37DC" w:rsidRDefault="000A37DC" w:rsidP="000A37DC">
      <w:pPr>
        <w:pStyle w:val="a4"/>
        <w:ind w:firstLine="0"/>
        <w:jc w:val="left"/>
        <w:rPr>
          <w:color w:val="0000FF"/>
          <w:sz w:val="20"/>
          <w:szCs w:val="20"/>
          <w:u w:val="single" w:color="0000FF"/>
        </w:rPr>
      </w:pPr>
      <w:r>
        <w:rPr>
          <w:sz w:val="20"/>
          <w:szCs w:val="20"/>
        </w:rPr>
        <w:t xml:space="preserve">                           </w:t>
      </w:r>
      <w:hyperlink r:id="rId27">
        <w:r w:rsidRPr="000A37DC">
          <w:rPr>
            <w:color w:val="0000FF"/>
            <w:sz w:val="20"/>
            <w:szCs w:val="20"/>
            <w:u w:val="single" w:color="0000FF"/>
          </w:rPr>
          <w:t>https://content.edsoo.ru/lab/</w:t>
        </w:r>
      </w:hyperlink>
    </w:p>
    <w:p w:rsidR="000A37DC" w:rsidRPr="000A37DC" w:rsidRDefault="000A37DC" w:rsidP="000A37DC">
      <w:pPr>
        <w:pStyle w:val="a3"/>
        <w:numPr>
          <w:ilvl w:val="0"/>
          <w:numId w:val="1"/>
        </w:numPr>
        <w:spacing w:before="4"/>
        <w:ind w:right="128"/>
        <w:jc w:val="both"/>
        <w:rPr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Функциональная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грамотность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  <w:r w:rsidRPr="000A37DC">
        <w:rPr>
          <w:i/>
          <w:spacing w:val="1"/>
          <w:sz w:val="20"/>
          <w:szCs w:val="20"/>
        </w:rPr>
        <w:t xml:space="preserve"> </w:t>
      </w:r>
    </w:p>
    <w:p w:rsidR="000A37DC" w:rsidRPr="000A37DC" w:rsidRDefault="000A37DC" w:rsidP="000A37DC">
      <w:pPr>
        <w:pStyle w:val="a3"/>
        <w:spacing w:before="4"/>
        <w:ind w:left="1545" w:right="128"/>
        <w:jc w:val="both"/>
        <w:rPr>
          <w:sz w:val="20"/>
          <w:szCs w:val="20"/>
          <w:lang w:val="en-US"/>
        </w:rPr>
      </w:pPr>
      <w:hyperlink r:id="rId28">
        <w:r w:rsidRPr="000A37DC">
          <w:rPr>
            <w:color w:val="0000FF"/>
            <w:sz w:val="20"/>
            <w:szCs w:val="20"/>
            <w:u w:val="single" w:color="0000FF"/>
            <w:lang w:val="en-US"/>
          </w:rPr>
          <w:t>https://edsoo.ru/metodicheskie-</w:t>
        </w:r>
      </w:hyperlink>
      <w:r w:rsidRPr="000A37DC">
        <w:rPr>
          <w:color w:val="0000FF"/>
          <w:spacing w:val="1"/>
          <w:sz w:val="20"/>
          <w:szCs w:val="20"/>
          <w:lang w:val="en-US"/>
        </w:rPr>
        <w:t xml:space="preserve"> </w:t>
      </w:r>
      <w:hyperlink r:id="rId29">
        <w:r w:rsidRPr="000A37DC">
          <w:rPr>
            <w:color w:val="0000FF"/>
            <w:sz w:val="20"/>
            <w:szCs w:val="20"/>
            <w:u w:val="single" w:color="0000FF"/>
            <w:lang w:val="en-US"/>
          </w:rPr>
          <w:t>seminary/</w:t>
        </w:r>
        <w:proofErr w:type="spellStart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ms-funkczionalnaya-gramotnost</w:t>
        </w:r>
        <w:proofErr w:type="spellEnd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/</w:t>
        </w:r>
      </w:hyperlink>
    </w:p>
    <w:p w:rsidR="000A37DC" w:rsidRPr="000A37DC" w:rsidRDefault="000A37DC" w:rsidP="000A37DC">
      <w:pPr>
        <w:pStyle w:val="a4"/>
        <w:spacing w:before="160"/>
        <w:ind w:firstLine="0"/>
        <w:jc w:val="left"/>
        <w:rPr>
          <w:sz w:val="20"/>
          <w:szCs w:val="20"/>
          <w:lang w:val="en-US"/>
        </w:rPr>
      </w:pPr>
    </w:p>
    <w:p w:rsidR="000A37DC" w:rsidRDefault="00CA227D" w:rsidP="000A37DC">
      <w:pPr>
        <w:pStyle w:val="a3"/>
        <w:ind w:left="1545"/>
      </w:pPr>
      <w:r>
        <w:t>_________________________________________________________________________________</w:t>
      </w:r>
    </w:p>
    <w:p w:rsidR="00CA227D" w:rsidRDefault="00CA227D" w:rsidP="000A37DC">
      <w:pPr>
        <w:pStyle w:val="a3"/>
        <w:ind w:left="1545"/>
      </w:pPr>
    </w:p>
    <w:p w:rsidR="00CA227D" w:rsidRPr="000A37DC" w:rsidRDefault="00CA227D" w:rsidP="00CA227D">
      <w:pPr>
        <w:pStyle w:val="a3"/>
        <w:numPr>
          <w:ilvl w:val="0"/>
          <w:numId w:val="1"/>
        </w:numPr>
        <w:ind w:right="123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Раздел  Методические  материалы / Методические  </w:t>
      </w:r>
      <w:r w:rsidRPr="000A37DC">
        <w:rPr>
          <w:i/>
          <w:sz w:val="20"/>
          <w:szCs w:val="20"/>
        </w:rPr>
        <w:t xml:space="preserve"> пособия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и</w:t>
      </w:r>
      <w:r w:rsidRPr="000A37DC">
        <w:rPr>
          <w:i/>
          <w:spacing w:val="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рекомендации</w:t>
      </w:r>
      <w:r w:rsidRPr="000A37DC">
        <w:rPr>
          <w:i/>
          <w:spacing w:val="-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CA227D" w:rsidRPr="000A37DC" w:rsidRDefault="00CA227D" w:rsidP="00CA227D">
      <w:pPr>
        <w:pStyle w:val="a3"/>
        <w:ind w:left="1545" w:right="123"/>
        <w:jc w:val="both"/>
        <w:rPr>
          <w:sz w:val="20"/>
          <w:szCs w:val="20"/>
        </w:rPr>
      </w:pPr>
      <w:r w:rsidRPr="000A37DC">
        <w:rPr>
          <w:i/>
          <w:spacing w:val="5"/>
          <w:sz w:val="20"/>
          <w:szCs w:val="20"/>
        </w:rPr>
        <w:t xml:space="preserve"> </w:t>
      </w:r>
      <w:hyperlink r:id="rId30">
        <w:r w:rsidRPr="000A37DC">
          <w:rPr>
            <w:color w:val="0000FF"/>
            <w:sz w:val="20"/>
            <w:szCs w:val="20"/>
            <w:u w:val="single" w:color="0000FF"/>
          </w:rPr>
          <w:t>https://edsoo.ru/mr-matematika/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spacing w:before="2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>
        <w:rPr>
          <w:i/>
          <w:spacing w:val="138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Методические материалы / Методические </w:t>
      </w:r>
      <w:proofErr w:type="spellStart"/>
      <w:r w:rsidRPr="000A37DC">
        <w:rPr>
          <w:i/>
          <w:sz w:val="20"/>
          <w:szCs w:val="20"/>
        </w:rPr>
        <w:t>видеоуроки</w:t>
      </w:r>
      <w:proofErr w:type="spellEnd"/>
      <w:r w:rsidRPr="000A37DC">
        <w:rPr>
          <w:i/>
          <w:sz w:val="20"/>
          <w:szCs w:val="20"/>
        </w:rPr>
        <w:t xml:space="preserve">  </w:t>
      </w:r>
      <w:r w:rsidRPr="000A37DC">
        <w:rPr>
          <w:i/>
          <w:spacing w:val="67"/>
          <w:sz w:val="20"/>
          <w:szCs w:val="20"/>
        </w:rPr>
        <w:t xml:space="preserve"> </w:t>
      </w:r>
      <w:hyperlink r:id="rId31">
        <w:r w:rsidRPr="000A37DC">
          <w:rPr>
            <w:color w:val="0000FF"/>
            <w:sz w:val="20"/>
            <w:szCs w:val="20"/>
            <w:u w:val="single" w:color="0000FF"/>
          </w:rPr>
          <w:t>https://edsoo.ru/metodicheskie_videouroki/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rPr>
          <w:sz w:val="20"/>
          <w:szCs w:val="20"/>
        </w:rPr>
      </w:pPr>
      <w:r w:rsidRPr="000A37DC">
        <w:rPr>
          <w:sz w:val="20"/>
          <w:szCs w:val="20"/>
        </w:rPr>
        <w:t>РЭШ:</w:t>
      </w:r>
      <w:r w:rsidRPr="000A37DC">
        <w:rPr>
          <w:spacing w:val="1"/>
          <w:sz w:val="20"/>
          <w:szCs w:val="20"/>
        </w:rPr>
        <w:t xml:space="preserve"> </w:t>
      </w:r>
      <w:hyperlink r:id="rId32">
        <w:r w:rsidRPr="000A37DC">
          <w:rPr>
            <w:color w:val="0000FF"/>
            <w:sz w:val="20"/>
            <w:szCs w:val="20"/>
            <w:u w:val="single" w:color="0000FF"/>
          </w:rPr>
          <w:t>https://fg.resh.edu.ru/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spacing w:before="6"/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 xml:space="preserve">Раздел       </w:t>
      </w:r>
      <w:r w:rsidRPr="000A37DC">
        <w:rPr>
          <w:i/>
          <w:spacing w:val="38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Методические        </w:t>
      </w:r>
      <w:r w:rsidRPr="000A37DC">
        <w:rPr>
          <w:i/>
          <w:spacing w:val="34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семинары        </w:t>
      </w:r>
      <w:r w:rsidRPr="000A37DC">
        <w:rPr>
          <w:i/>
          <w:spacing w:val="26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/        </w:t>
      </w:r>
      <w:r w:rsidRPr="000A37DC">
        <w:rPr>
          <w:i/>
          <w:spacing w:val="37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 xml:space="preserve">Математика        </w:t>
      </w:r>
      <w:r w:rsidRPr="000A37DC">
        <w:rPr>
          <w:i/>
          <w:spacing w:val="40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</w:p>
    <w:p w:rsidR="00CA227D" w:rsidRPr="000A37DC" w:rsidRDefault="00CA227D" w:rsidP="00CA227D">
      <w:pPr>
        <w:pStyle w:val="a3"/>
        <w:ind w:left="1545"/>
        <w:rPr>
          <w:color w:val="0000FF"/>
          <w:sz w:val="20"/>
          <w:szCs w:val="20"/>
          <w:u w:val="single" w:color="0000FF"/>
        </w:rPr>
      </w:pPr>
      <w:hyperlink r:id="rId33">
        <w:r w:rsidRPr="000A37DC">
          <w:rPr>
            <w:color w:val="0000FF"/>
            <w:sz w:val="20"/>
            <w:szCs w:val="20"/>
            <w:u w:val="single" w:color="0000FF"/>
          </w:rPr>
          <w:t>https://edsoo.ru/metodicheskie-seminary/ms-matematika/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tabs>
          <w:tab w:val="left" w:pos="2532"/>
          <w:tab w:val="left" w:pos="5181"/>
          <w:tab w:val="left" w:pos="8017"/>
          <w:tab w:val="left" w:pos="9621"/>
        </w:tabs>
        <w:jc w:val="both"/>
        <w:rPr>
          <w:i/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z w:val="20"/>
          <w:szCs w:val="20"/>
        </w:rPr>
        <w:tab/>
        <w:t>Методические</w:t>
      </w:r>
      <w:r w:rsidRPr="000A37DC">
        <w:rPr>
          <w:i/>
          <w:sz w:val="20"/>
          <w:szCs w:val="20"/>
        </w:rPr>
        <w:tab/>
        <w:t>интерактивные</w:t>
      </w:r>
      <w:r w:rsidRPr="000A37DC">
        <w:rPr>
          <w:i/>
          <w:sz w:val="20"/>
          <w:szCs w:val="20"/>
        </w:rPr>
        <w:tab/>
        <w:t>кейсы</w:t>
      </w:r>
      <w:r w:rsidRPr="000A37DC">
        <w:rPr>
          <w:i/>
          <w:sz w:val="20"/>
          <w:szCs w:val="20"/>
        </w:rPr>
        <w:tab/>
        <w:t>–</w:t>
      </w:r>
    </w:p>
    <w:p w:rsidR="00CA227D" w:rsidRPr="000A37DC" w:rsidRDefault="00CA227D" w:rsidP="00CA227D">
      <w:pPr>
        <w:pStyle w:val="a4"/>
        <w:ind w:left="0" w:right="5540" w:firstLine="0"/>
        <w:jc w:val="right"/>
        <w:rPr>
          <w:sz w:val="20"/>
          <w:szCs w:val="20"/>
        </w:rPr>
      </w:pPr>
      <w:hyperlink r:id="rId34" w:history="1">
        <w:r w:rsidRPr="000A37DC">
          <w:rPr>
            <w:rStyle w:val="a6"/>
            <w:sz w:val="20"/>
            <w:szCs w:val="20"/>
            <w:u w:color="0000FF"/>
          </w:rPr>
          <w:t>https://edsoo.ru/metodicheskie_kejsy/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tabs>
          <w:tab w:val="left" w:pos="1956"/>
          <w:tab w:val="left" w:pos="3898"/>
          <w:tab w:val="left" w:pos="5983"/>
          <w:tab w:val="left" w:pos="7264"/>
          <w:tab w:val="left" w:pos="7666"/>
          <w:tab w:val="left" w:pos="9621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Раздел Виртуальные лабораторные </w:t>
      </w:r>
      <w:r w:rsidRPr="000A37DC">
        <w:rPr>
          <w:i/>
          <w:sz w:val="20"/>
          <w:szCs w:val="20"/>
        </w:rPr>
        <w:t xml:space="preserve">работы </w:t>
      </w:r>
      <w:r>
        <w:rPr>
          <w:i/>
          <w:sz w:val="20"/>
          <w:szCs w:val="20"/>
        </w:rPr>
        <w:t xml:space="preserve">/ </w:t>
      </w:r>
      <w:r w:rsidRPr="000A37DC">
        <w:rPr>
          <w:i/>
          <w:sz w:val="20"/>
          <w:szCs w:val="20"/>
        </w:rPr>
        <w:t>Математика</w:t>
      </w:r>
      <w:r w:rsidRPr="000A37DC">
        <w:rPr>
          <w:i/>
          <w:sz w:val="20"/>
          <w:szCs w:val="20"/>
        </w:rPr>
        <w:tab/>
        <w:t>–</w:t>
      </w:r>
    </w:p>
    <w:p w:rsidR="00CA227D" w:rsidRPr="000A37DC" w:rsidRDefault="00CA227D" w:rsidP="00CA227D">
      <w:pPr>
        <w:pStyle w:val="a4"/>
        <w:ind w:firstLine="0"/>
        <w:jc w:val="left"/>
        <w:rPr>
          <w:color w:val="0000FF"/>
          <w:sz w:val="20"/>
          <w:szCs w:val="20"/>
          <w:u w:val="single" w:color="0000FF"/>
        </w:rPr>
      </w:pPr>
      <w:r>
        <w:rPr>
          <w:sz w:val="20"/>
          <w:szCs w:val="20"/>
        </w:rPr>
        <w:t xml:space="preserve">                           </w:t>
      </w:r>
      <w:hyperlink r:id="rId35">
        <w:r w:rsidRPr="000A37DC">
          <w:rPr>
            <w:color w:val="0000FF"/>
            <w:sz w:val="20"/>
            <w:szCs w:val="20"/>
            <w:u w:val="single" w:color="0000FF"/>
          </w:rPr>
          <w:t>https://content.edsoo.ru/lab/</w:t>
        </w:r>
      </w:hyperlink>
    </w:p>
    <w:p w:rsidR="00CA227D" w:rsidRPr="000A37DC" w:rsidRDefault="00CA227D" w:rsidP="00CA227D">
      <w:pPr>
        <w:pStyle w:val="a3"/>
        <w:numPr>
          <w:ilvl w:val="0"/>
          <w:numId w:val="1"/>
        </w:numPr>
        <w:spacing w:before="4"/>
        <w:ind w:right="128"/>
        <w:jc w:val="both"/>
        <w:rPr>
          <w:sz w:val="20"/>
          <w:szCs w:val="20"/>
        </w:rPr>
      </w:pPr>
      <w:r w:rsidRPr="000A37DC">
        <w:rPr>
          <w:i/>
          <w:sz w:val="20"/>
          <w:szCs w:val="20"/>
        </w:rPr>
        <w:t>Раздел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Функциональная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грамотность</w:t>
      </w:r>
      <w:r w:rsidRPr="000A37DC">
        <w:rPr>
          <w:i/>
          <w:spacing w:val="1"/>
          <w:sz w:val="20"/>
          <w:szCs w:val="20"/>
        </w:rPr>
        <w:t xml:space="preserve"> </w:t>
      </w:r>
      <w:r w:rsidRPr="000A37DC">
        <w:rPr>
          <w:i/>
          <w:sz w:val="20"/>
          <w:szCs w:val="20"/>
        </w:rPr>
        <w:t>–</w:t>
      </w:r>
      <w:r w:rsidRPr="000A37DC">
        <w:rPr>
          <w:i/>
          <w:spacing w:val="1"/>
          <w:sz w:val="20"/>
          <w:szCs w:val="20"/>
        </w:rPr>
        <w:t xml:space="preserve"> </w:t>
      </w:r>
    </w:p>
    <w:p w:rsidR="00CA227D" w:rsidRPr="000A37DC" w:rsidRDefault="00CA227D" w:rsidP="00CA227D">
      <w:pPr>
        <w:pStyle w:val="a3"/>
        <w:spacing w:before="4"/>
        <w:ind w:left="1545" w:right="128"/>
        <w:jc w:val="both"/>
        <w:rPr>
          <w:sz w:val="20"/>
          <w:szCs w:val="20"/>
          <w:lang w:val="en-US"/>
        </w:rPr>
      </w:pPr>
      <w:hyperlink r:id="rId36">
        <w:r w:rsidRPr="000A37DC">
          <w:rPr>
            <w:color w:val="0000FF"/>
            <w:sz w:val="20"/>
            <w:szCs w:val="20"/>
            <w:u w:val="single" w:color="0000FF"/>
            <w:lang w:val="en-US"/>
          </w:rPr>
          <w:t>https://edsoo.ru/metodicheskie-</w:t>
        </w:r>
      </w:hyperlink>
      <w:r w:rsidRPr="000A37DC">
        <w:rPr>
          <w:color w:val="0000FF"/>
          <w:spacing w:val="1"/>
          <w:sz w:val="20"/>
          <w:szCs w:val="20"/>
          <w:lang w:val="en-US"/>
        </w:rPr>
        <w:t xml:space="preserve"> </w:t>
      </w:r>
      <w:hyperlink r:id="rId37">
        <w:r w:rsidRPr="000A37DC">
          <w:rPr>
            <w:color w:val="0000FF"/>
            <w:sz w:val="20"/>
            <w:szCs w:val="20"/>
            <w:u w:val="single" w:color="0000FF"/>
            <w:lang w:val="en-US"/>
          </w:rPr>
          <w:t>seminary/</w:t>
        </w:r>
        <w:proofErr w:type="spellStart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ms-funkczionalnaya-gramotnost</w:t>
        </w:r>
        <w:proofErr w:type="spellEnd"/>
        <w:r w:rsidRPr="000A37DC">
          <w:rPr>
            <w:color w:val="0000FF"/>
            <w:sz w:val="20"/>
            <w:szCs w:val="20"/>
            <w:u w:val="single" w:color="0000FF"/>
            <w:lang w:val="en-US"/>
          </w:rPr>
          <w:t>/</w:t>
        </w:r>
      </w:hyperlink>
    </w:p>
    <w:p w:rsidR="00CA227D" w:rsidRPr="000A37DC" w:rsidRDefault="00CA227D" w:rsidP="00CA227D">
      <w:pPr>
        <w:pStyle w:val="a4"/>
        <w:spacing w:before="160"/>
        <w:ind w:firstLine="0"/>
        <w:jc w:val="left"/>
        <w:rPr>
          <w:sz w:val="20"/>
          <w:szCs w:val="20"/>
          <w:lang w:val="en-US"/>
        </w:rPr>
      </w:pPr>
    </w:p>
    <w:p w:rsidR="00CA227D" w:rsidRPr="00CA227D" w:rsidRDefault="00CA227D" w:rsidP="000A37DC">
      <w:pPr>
        <w:pStyle w:val="a3"/>
        <w:ind w:left="1545"/>
        <w:rPr>
          <w:lang w:val="en-US"/>
        </w:rPr>
      </w:pPr>
      <w:bookmarkStart w:id="0" w:name="_GoBack"/>
      <w:bookmarkEnd w:id="0"/>
    </w:p>
    <w:sectPr w:rsidR="00CA227D" w:rsidRPr="00CA227D" w:rsidSect="000A37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94DA6"/>
    <w:multiLevelType w:val="hybridMultilevel"/>
    <w:tmpl w:val="DF0668E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26413283"/>
    <w:multiLevelType w:val="hybridMultilevel"/>
    <w:tmpl w:val="0C4ABC48"/>
    <w:lvl w:ilvl="0" w:tplc="CAF24016">
      <w:start w:val="1"/>
      <w:numFmt w:val="decimal"/>
      <w:lvlText w:val="%1."/>
      <w:lvlJc w:val="left"/>
      <w:pPr>
        <w:ind w:left="119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8E9CCC">
      <w:numFmt w:val="bullet"/>
      <w:lvlText w:val="•"/>
      <w:lvlJc w:val="left"/>
      <w:pPr>
        <w:ind w:left="1096" w:hanging="288"/>
      </w:pPr>
      <w:rPr>
        <w:rFonts w:hint="default"/>
        <w:lang w:val="ru-RU" w:eastAsia="en-US" w:bidi="ar-SA"/>
      </w:rPr>
    </w:lvl>
    <w:lvl w:ilvl="2" w:tplc="D18C7E0E">
      <w:numFmt w:val="bullet"/>
      <w:lvlText w:val="•"/>
      <w:lvlJc w:val="left"/>
      <w:pPr>
        <w:ind w:left="2073" w:hanging="288"/>
      </w:pPr>
      <w:rPr>
        <w:rFonts w:hint="default"/>
        <w:lang w:val="ru-RU" w:eastAsia="en-US" w:bidi="ar-SA"/>
      </w:rPr>
    </w:lvl>
    <w:lvl w:ilvl="3" w:tplc="572C86B4">
      <w:numFmt w:val="bullet"/>
      <w:lvlText w:val="•"/>
      <w:lvlJc w:val="left"/>
      <w:pPr>
        <w:ind w:left="3050" w:hanging="288"/>
      </w:pPr>
      <w:rPr>
        <w:rFonts w:hint="default"/>
        <w:lang w:val="ru-RU" w:eastAsia="en-US" w:bidi="ar-SA"/>
      </w:rPr>
    </w:lvl>
    <w:lvl w:ilvl="4" w:tplc="1C067E96">
      <w:numFmt w:val="bullet"/>
      <w:lvlText w:val="•"/>
      <w:lvlJc w:val="left"/>
      <w:pPr>
        <w:ind w:left="4027" w:hanging="288"/>
      </w:pPr>
      <w:rPr>
        <w:rFonts w:hint="default"/>
        <w:lang w:val="ru-RU" w:eastAsia="en-US" w:bidi="ar-SA"/>
      </w:rPr>
    </w:lvl>
    <w:lvl w:ilvl="5" w:tplc="BB9CDF48">
      <w:numFmt w:val="bullet"/>
      <w:lvlText w:val="•"/>
      <w:lvlJc w:val="left"/>
      <w:pPr>
        <w:ind w:left="5004" w:hanging="288"/>
      </w:pPr>
      <w:rPr>
        <w:rFonts w:hint="default"/>
        <w:lang w:val="ru-RU" w:eastAsia="en-US" w:bidi="ar-SA"/>
      </w:rPr>
    </w:lvl>
    <w:lvl w:ilvl="6" w:tplc="65945BA6">
      <w:numFmt w:val="bullet"/>
      <w:lvlText w:val="•"/>
      <w:lvlJc w:val="left"/>
      <w:pPr>
        <w:ind w:left="5981" w:hanging="288"/>
      </w:pPr>
      <w:rPr>
        <w:rFonts w:hint="default"/>
        <w:lang w:val="ru-RU" w:eastAsia="en-US" w:bidi="ar-SA"/>
      </w:rPr>
    </w:lvl>
    <w:lvl w:ilvl="7" w:tplc="84E0042C">
      <w:numFmt w:val="bullet"/>
      <w:lvlText w:val="•"/>
      <w:lvlJc w:val="left"/>
      <w:pPr>
        <w:ind w:left="6958" w:hanging="288"/>
      </w:pPr>
      <w:rPr>
        <w:rFonts w:hint="default"/>
        <w:lang w:val="ru-RU" w:eastAsia="en-US" w:bidi="ar-SA"/>
      </w:rPr>
    </w:lvl>
    <w:lvl w:ilvl="8" w:tplc="8A2C5804">
      <w:numFmt w:val="bullet"/>
      <w:lvlText w:val="•"/>
      <w:lvlJc w:val="left"/>
      <w:pPr>
        <w:ind w:left="7935" w:hanging="28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CA"/>
    <w:rsid w:val="000A37DC"/>
    <w:rsid w:val="008341CA"/>
    <w:rsid w:val="00A575A0"/>
    <w:rsid w:val="00CA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41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C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341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8341CA"/>
    <w:pPr>
      <w:ind w:left="119" w:firstLine="706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341CA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834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41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C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341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8341CA"/>
    <w:pPr>
      <w:ind w:left="119" w:firstLine="706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341CA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834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13" Type="http://schemas.openxmlformats.org/officeDocument/2006/relationships/hyperlink" Target="https://edsoo.ru/metodicheskie-seminary/ms-funkczionalnaya-gramotnost/" TargetMode="External"/><Relationship Id="rId18" Type="http://schemas.openxmlformats.org/officeDocument/2006/relationships/hyperlink" Target="https://edsoo.ru/metodicheskie_kejsy/" TargetMode="External"/><Relationship Id="rId26" Type="http://schemas.openxmlformats.org/officeDocument/2006/relationships/hyperlink" Target="https://edsoo.ru/metodicheskie_kejsy/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edsoo.ru/metodicheskie-seminary/ms-funkczionalnaya-gramotnost/" TargetMode="External"/><Relationship Id="rId34" Type="http://schemas.openxmlformats.org/officeDocument/2006/relationships/hyperlink" Target="https://edsoo.ru/metodicheskie_kejsy/" TargetMode="External"/><Relationship Id="rId7" Type="http://schemas.openxmlformats.org/officeDocument/2006/relationships/hyperlink" Target="https://edsoo.ru/metodicheskie_videouroki/" TargetMode="External"/><Relationship Id="rId12" Type="http://schemas.openxmlformats.org/officeDocument/2006/relationships/hyperlink" Target="https://edsoo.ru/metodicheskie-seminary/ms-funkczionalnaya-gramotnost/" TargetMode="External"/><Relationship Id="rId17" Type="http://schemas.openxmlformats.org/officeDocument/2006/relationships/hyperlink" Target="https://edsoo.ru/metodicheskie-seminary/ms-matematika/" TargetMode="External"/><Relationship Id="rId25" Type="http://schemas.openxmlformats.org/officeDocument/2006/relationships/hyperlink" Target="https://edsoo.ru/metodicheskie-seminary/ms-matematika/" TargetMode="External"/><Relationship Id="rId33" Type="http://schemas.openxmlformats.org/officeDocument/2006/relationships/hyperlink" Target="https://edsoo.ru/metodicheskie-seminary/ms-matematika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g.resh.edu.ru/" TargetMode="External"/><Relationship Id="rId20" Type="http://schemas.openxmlformats.org/officeDocument/2006/relationships/hyperlink" Target="https://edsoo.ru/metodicheskie-seminary/ms-funkczionalnaya-gramotnost/" TargetMode="External"/><Relationship Id="rId29" Type="http://schemas.openxmlformats.org/officeDocument/2006/relationships/hyperlink" Target="https://edsoo.ru/metodicheskie-seminary/ms-funkczionalnaya-gramotnos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soo.ru/mr-matematika/" TargetMode="External"/><Relationship Id="rId11" Type="http://schemas.openxmlformats.org/officeDocument/2006/relationships/hyperlink" Target="https://content.edsoo.ru/lab/" TargetMode="External"/><Relationship Id="rId24" Type="http://schemas.openxmlformats.org/officeDocument/2006/relationships/hyperlink" Target="https://fg.resh.edu.ru/" TargetMode="External"/><Relationship Id="rId32" Type="http://schemas.openxmlformats.org/officeDocument/2006/relationships/hyperlink" Target="https://fg.resh.edu.ru/" TargetMode="External"/><Relationship Id="rId37" Type="http://schemas.openxmlformats.org/officeDocument/2006/relationships/hyperlink" Target="https://edsoo.ru/metodicheskie-seminary/ms-funkczionalnaya-gramotnos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metodicheskie_videouroki/" TargetMode="External"/><Relationship Id="rId23" Type="http://schemas.openxmlformats.org/officeDocument/2006/relationships/hyperlink" Target="https://edsoo.ru/metodicheskie_videouroki/" TargetMode="External"/><Relationship Id="rId28" Type="http://schemas.openxmlformats.org/officeDocument/2006/relationships/hyperlink" Target="https://edsoo.ru/metodicheskie-seminary/ms-funkczionalnaya-gramotnost/" TargetMode="External"/><Relationship Id="rId36" Type="http://schemas.openxmlformats.org/officeDocument/2006/relationships/hyperlink" Target="https://edsoo.ru/metodicheskie-seminary/ms-funkczionalnaya-gramotnost/" TargetMode="External"/><Relationship Id="rId10" Type="http://schemas.openxmlformats.org/officeDocument/2006/relationships/hyperlink" Target="https://edsoo.ru/metodicheskie_kejsy/" TargetMode="External"/><Relationship Id="rId19" Type="http://schemas.openxmlformats.org/officeDocument/2006/relationships/hyperlink" Target="https://content.edsoo.ru/lab/" TargetMode="External"/><Relationship Id="rId31" Type="http://schemas.openxmlformats.org/officeDocument/2006/relationships/hyperlink" Target="https://edsoo.ru/metodicheskie_videourok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soo.ru/metodicheskie-seminary/ms-matematika/" TargetMode="External"/><Relationship Id="rId14" Type="http://schemas.openxmlformats.org/officeDocument/2006/relationships/hyperlink" Target="https://edsoo.ru/mr-matematika/" TargetMode="External"/><Relationship Id="rId22" Type="http://schemas.openxmlformats.org/officeDocument/2006/relationships/hyperlink" Target="https://edsoo.ru/mr-matematika/" TargetMode="External"/><Relationship Id="rId27" Type="http://schemas.openxmlformats.org/officeDocument/2006/relationships/hyperlink" Target="https://content.edsoo.ru/lab/" TargetMode="External"/><Relationship Id="rId30" Type="http://schemas.openxmlformats.org/officeDocument/2006/relationships/hyperlink" Target="https://edsoo.ru/mr-matematika/" TargetMode="External"/><Relationship Id="rId35" Type="http://schemas.openxmlformats.org/officeDocument/2006/relationships/hyperlink" Target="https://content.edsoo.ru/la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2024-08-26T14:20:00Z</cp:lastPrinted>
  <dcterms:created xsi:type="dcterms:W3CDTF">2024-08-26T13:53:00Z</dcterms:created>
  <dcterms:modified xsi:type="dcterms:W3CDTF">2024-08-26T14:22:00Z</dcterms:modified>
</cp:coreProperties>
</file>